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8F58" w14:textId="77777777" w:rsidR="00F434FA" w:rsidRDefault="00F434FA" w:rsidP="00F434FA">
      <w:pPr>
        <w:pStyle w:val="Title"/>
        <w:ind w:right="-194" w:firstLine="900"/>
        <w:rPr>
          <w:sz w:val="18"/>
          <w:szCs w:val="18"/>
        </w:rPr>
      </w:pPr>
      <w:r w:rsidRPr="00D94D9E">
        <w:rPr>
          <w:sz w:val="18"/>
          <w:szCs w:val="18"/>
        </w:rPr>
        <w:t xml:space="preserve">GERIAMOJO VANDENS TIEKIMO IR NUOTEKŲ TVARKYMO SUTARTIS </w:t>
      </w:r>
    </w:p>
    <w:p w14:paraId="4937CA4E" w14:textId="77777777" w:rsidR="006D3136" w:rsidRPr="00D94D9E" w:rsidRDefault="006D3136" w:rsidP="00F434FA">
      <w:pPr>
        <w:pStyle w:val="Title"/>
        <w:ind w:right="-194" w:firstLine="900"/>
        <w:rPr>
          <w:sz w:val="18"/>
          <w:szCs w:val="18"/>
        </w:rPr>
      </w:pPr>
    </w:p>
    <w:p w14:paraId="7C58FA09" w14:textId="77777777" w:rsidR="00F434FA" w:rsidRDefault="00F434FA" w:rsidP="00F434FA">
      <w:pPr>
        <w:pStyle w:val="Title"/>
        <w:ind w:right="-194" w:firstLine="900"/>
        <w:rPr>
          <w:sz w:val="18"/>
          <w:szCs w:val="18"/>
        </w:rPr>
      </w:pPr>
      <w:r w:rsidRPr="00D94D9E">
        <w:rPr>
          <w:sz w:val="18"/>
          <w:szCs w:val="18"/>
        </w:rPr>
        <w:t>NR. ………………..</w:t>
      </w:r>
    </w:p>
    <w:p w14:paraId="7C7D1417" w14:textId="77777777" w:rsidR="007E4269" w:rsidRPr="00D94D9E" w:rsidRDefault="007E4269" w:rsidP="00F434FA">
      <w:pPr>
        <w:pStyle w:val="Title"/>
        <w:ind w:right="-194" w:firstLine="900"/>
        <w:rPr>
          <w:sz w:val="18"/>
          <w:szCs w:val="18"/>
        </w:rPr>
      </w:pPr>
    </w:p>
    <w:p w14:paraId="6578BB0D" w14:textId="77777777" w:rsidR="00F434FA" w:rsidRPr="00D94D9E" w:rsidRDefault="00F434FA" w:rsidP="00F434FA">
      <w:pPr>
        <w:pStyle w:val="Title"/>
        <w:ind w:right="-194" w:firstLine="900"/>
        <w:rPr>
          <w:sz w:val="18"/>
          <w:szCs w:val="18"/>
        </w:rPr>
      </w:pPr>
      <w:r w:rsidRPr="00D94D9E">
        <w:rPr>
          <w:sz w:val="18"/>
          <w:szCs w:val="18"/>
        </w:rPr>
        <w:t>SU VARTOTOJU</w:t>
      </w:r>
    </w:p>
    <w:p w14:paraId="63ACD5EF" w14:textId="77777777" w:rsidR="00F434FA" w:rsidRPr="00D94D9E" w:rsidRDefault="00F434FA" w:rsidP="00F434FA">
      <w:pPr>
        <w:pStyle w:val="Title"/>
        <w:ind w:right="-194" w:firstLine="900"/>
        <w:rPr>
          <w:sz w:val="18"/>
          <w:szCs w:val="18"/>
        </w:rPr>
      </w:pPr>
      <w:r w:rsidRPr="00D94D9E">
        <w:rPr>
          <w:sz w:val="18"/>
          <w:szCs w:val="18"/>
        </w:rPr>
        <w:t>(DAUGIABUČIO NAMO BUTO AR KITŲ GYVENAMŲJŲ PATALPŲ SAVININKU (NUOMININKU)</w:t>
      </w:r>
    </w:p>
    <w:p w14:paraId="78982775" w14:textId="77777777" w:rsidR="00F434FA" w:rsidRPr="00D94D9E" w:rsidRDefault="00F434FA" w:rsidP="00F434FA">
      <w:pPr>
        <w:tabs>
          <w:tab w:val="left" w:pos="0"/>
        </w:tabs>
        <w:ind w:right="-194" w:firstLine="900"/>
        <w:jc w:val="both"/>
        <w:rPr>
          <w:sz w:val="18"/>
          <w:szCs w:val="18"/>
        </w:rPr>
      </w:pPr>
    </w:p>
    <w:p w14:paraId="002EBA74" w14:textId="77777777" w:rsidR="00F434FA" w:rsidRPr="00D94D9E" w:rsidRDefault="00F434FA" w:rsidP="00F434FA">
      <w:pPr>
        <w:tabs>
          <w:tab w:val="left" w:pos="0"/>
        </w:tabs>
        <w:ind w:right="-194" w:firstLine="900"/>
        <w:jc w:val="center"/>
        <w:rPr>
          <w:sz w:val="18"/>
          <w:szCs w:val="18"/>
        </w:rPr>
      </w:pPr>
      <w:r w:rsidRPr="00D94D9E">
        <w:rPr>
          <w:sz w:val="18"/>
          <w:szCs w:val="18"/>
        </w:rPr>
        <w:t>20…. m. …………………….. d.</w:t>
      </w:r>
    </w:p>
    <w:p w14:paraId="1BB3ACDD" w14:textId="77777777" w:rsidR="00F434FA" w:rsidRPr="00D94D9E" w:rsidRDefault="00D94D9E" w:rsidP="00F434FA">
      <w:pPr>
        <w:tabs>
          <w:tab w:val="left" w:pos="0"/>
        </w:tabs>
        <w:ind w:right="-194" w:firstLine="900"/>
        <w:jc w:val="center"/>
        <w:rPr>
          <w:sz w:val="18"/>
          <w:szCs w:val="18"/>
        </w:rPr>
      </w:pPr>
      <w:r>
        <w:rPr>
          <w:sz w:val="18"/>
          <w:szCs w:val="18"/>
        </w:rPr>
        <w:t>Tauragė</w:t>
      </w:r>
    </w:p>
    <w:p w14:paraId="56FB6105" w14:textId="77777777" w:rsidR="00F434FA" w:rsidRPr="00D94D9E" w:rsidRDefault="00F434FA" w:rsidP="00F434FA">
      <w:pPr>
        <w:tabs>
          <w:tab w:val="left" w:pos="0"/>
        </w:tabs>
        <w:ind w:right="-194" w:firstLine="900"/>
        <w:jc w:val="both"/>
        <w:rPr>
          <w:sz w:val="18"/>
          <w:szCs w:val="18"/>
        </w:rPr>
      </w:pPr>
    </w:p>
    <w:p w14:paraId="04C5D0AA" w14:textId="77777777" w:rsidR="00F434FA" w:rsidRPr="00D94D9E" w:rsidRDefault="00D94D9E" w:rsidP="00F434FA">
      <w:pPr>
        <w:tabs>
          <w:tab w:val="left" w:pos="0"/>
        </w:tabs>
        <w:ind w:right="-194" w:firstLine="900"/>
        <w:jc w:val="both"/>
        <w:rPr>
          <w:sz w:val="18"/>
          <w:szCs w:val="18"/>
        </w:rPr>
      </w:pPr>
      <w:r>
        <w:rPr>
          <w:sz w:val="18"/>
          <w:szCs w:val="18"/>
        </w:rPr>
        <w:t>UAB „Tauragės vandenys</w:t>
      </w:r>
      <w:r w:rsidR="00F434FA" w:rsidRPr="00D94D9E">
        <w:rPr>
          <w:sz w:val="18"/>
          <w:szCs w:val="18"/>
        </w:rPr>
        <w:t xml:space="preserve">“ (toliau – </w:t>
      </w:r>
      <w:r w:rsidR="00F434FA" w:rsidRPr="00D94D9E">
        <w:rPr>
          <w:b/>
          <w:sz w:val="18"/>
          <w:szCs w:val="18"/>
        </w:rPr>
        <w:t>Vandens tiekėjas</w:t>
      </w:r>
      <w:r w:rsidR="00F434FA" w:rsidRPr="00D94D9E">
        <w:rPr>
          <w:sz w:val="18"/>
          <w:szCs w:val="18"/>
        </w:rPr>
        <w:t xml:space="preserve">), veiklą vykdanti pagal Valstybinės kainų ir energetikos kontrolės komisijos </w:t>
      </w:r>
      <w:r>
        <w:rPr>
          <w:sz w:val="18"/>
          <w:szCs w:val="18"/>
        </w:rPr>
        <w:t>2015 m. gegužės 28</w:t>
      </w:r>
      <w:r w:rsidRPr="007979A0">
        <w:rPr>
          <w:sz w:val="18"/>
          <w:szCs w:val="18"/>
        </w:rPr>
        <w:t xml:space="preserve"> d. išduotą geriamojo vandens tiekimo ir nuotekų tvarkymo </w:t>
      </w:r>
      <w:r>
        <w:rPr>
          <w:sz w:val="18"/>
          <w:szCs w:val="18"/>
        </w:rPr>
        <w:t xml:space="preserve">veiklos licenciją </w:t>
      </w:r>
      <w:r w:rsidR="007E4269">
        <w:rPr>
          <w:sz w:val="18"/>
          <w:szCs w:val="18"/>
        </w:rPr>
        <w:t xml:space="preserve">                    </w:t>
      </w:r>
      <w:r>
        <w:rPr>
          <w:sz w:val="18"/>
          <w:szCs w:val="18"/>
        </w:rPr>
        <w:t xml:space="preserve">Nr. L7-GVTNT-18, atstovaujama direktoriaus </w:t>
      </w:r>
      <w:r w:rsidR="007353E4">
        <w:rPr>
          <w:sz w:val="18"/>
          <w:szCs w:val="18"/>
        </w:rPr>
        <w:t>Tado Paupario</w:t>
      </w:r>
      <w:r w:rsidR="00F434FA" w:rsidRPr="00D94D9E">
        <w:rPr>
          <w:sz w:val="18"/>
          <w:szCs w:val="18"/>
        </w:rPr>
        <w:t>, vei</w:t>
      </w:r>
      <w:r>
        <w:rPr>
          <w:sz w:val="18"/>
          <w:szCs w:val="18"/>
        </w:rPr>
        <w:t>kiančio pagal bendrovės įstatus</w:t>
      </w:r>
      <w:r w:rsidR="00F434FA" w:rsidRPr="00D94D9E">
        <w:rPr>
          <w:sz w:val="18"/>
          <w:szCs w:val="18"/>
        </w:rPr>
        <w:t xml:space="preserve">, ir daugiabučio namo buto ar kitų patalpų savininkas (arba nuomininkas) ………………….….....................………………, gimimo data arba asmens kodas (nurodoma </w:t>
      </w:r>
      <w:r w:rsidR="00F434FA" w:rsidRPr="00D94D9E">
        <w:rPr>
          <w:b/>
          <w:sz w:val="18"/>
          <w:szCs w:val="18"/>
        </w:rPr>
        <w:t>Vartotojo</w:t>
      </w:r>
      <w:r w:rsidR="00F434FA" w:rsidRPr="00D94D9E">
        <w:rPr>
          <w:sz w:val="18"/>
          <w:szCs w:val="18"/>
        </w:rPr>
        <w:t xml:space="preserve"> pasirinkimu)  ……………………, (toliau – </w:t>
      </w:r>
      <w:r w:rsidR="00F434FA" w:rsidRPr="00D94D9E">
        <w:rPr>
          <w:b/>
          <w:sz w:val="18"/>
          <w:szCs w:val="18"/>
        </w:rPr>
        <w:t>Vartotojas</w:t>
      </w:r>
      <w:r w:rsidR="00F434FA" w:rsidRPr="00D94D9E">
        <w:rPr>
          <w:sz w:val="18"/>
          <w:szCs w:val="18"/>
        </w:rPr>
        <w:t>) (</w:t>
      </w:r>
      <w:r w:rsidR="00F434FA" w:rsidRPr="00D94D9E">
        <w:rPr>
          <w:b/>
          <w:sz w:val="18"/>
          <w:szCs w:val="18"/>
        </w:rPr>
        <w:t>Vandens tiekėjas</w:t>
      </w:r>
      <w:r w:rsidR="00F434FA" w:rsidRPr="00D94D9E">
        <w:rPr>
          <w:sz w:val="18"/>
          <w:szCs w:val="18"/>
        </w:rPr>
        <w:t xml:space="preserve"> ir </w:t>
      </w:r>
      <w:r w:rsidR="00F434FA" w:rsidRPr="00D94D9E">
        <w:rPr>
          <w:b/>
          <w:sz w:val="18"/>
          <w:szCs w:val="18"/>
        </w:rPr>
        <w:t>Vartotojas</w:t>
      </w:r>
      <w:r w:rsidR="00F434FA" w:rsidRPr="00D94D9E">
        <w:rPr>
          <w:sz w:val="18"/>
          <w:szCs w:val="18"/>
        </w:rPr>
        <w:t xml:space="preserve"> toliau bendrai vadinami Šalimis) sudarėme šią sutartį (toliau – </w:t>
      </w:r>
      <w:r w:rsidR="00F434FA" w:rsidRPr="00D94D9E">
        <w:rPr>
          <w:b/>
          <w:sz w:val="18"/>
          <w:szCs w:val="18"/>
        </w:rPr>
        <w:t>Sutartis</w:t>
      </w:r>
      <w:r w:rsidR="00F434FA" w:rsidRPr="00D94D9E">
        <w:rPr>
          <w:sz w:val="18"/>
          <w:szCs w:val="18"/>
        </w:rPr>
        <w:t>):</w:t>
      </w:r>
    </w:p>
    <w:p w14:paraId="33E2C70D" w14:textId="77777777" w:rsidR="00F434FA" w:rsidRPr="00D94D9E" w:rsidRDefault="00F434FA" w:rsidP="00F434FA">
      <w:pPr>
        <w:ind w:right="-194" w:firstLine="900"/>
        <w:jc w:val="both"/>
        <w:rPr>
          <w:b/>
          <w:sz w:val="18"/>
          <w:szCs w:val="18"/>
        </w:rPr>
      </w:pPr>
    </w:p>
    <w:p w14:paraId="1DFB0788" w14:textId="77777777" w:rsidR="00F434FA" w:rsidRPr="00D94D9E" w:rsidRDefault="00F434FA" w:rsidP="00F434FA">
      <w:pPr>
        <w:ind w:right="-194" w:firstLine="900"/>
        <w:jc w:val="center"/>
        <w:rPr>
          <w:b/>
          <w:sz w:val="18"/>
          <w:szCs w:val="18"/>
        </w:rPr>
      </w:pPr>
      <w:r w:rsidRPr="00D94D9E">
        <w:rPr>
          <w:b/>
          <w:sz w:val="18"/>
          <w:szCs w:val="18"/>
        </w:rPr>
        <w:t xml:space="preserve">I. DUOMENYS APIE VARTOTOJO PATALPAS, </w:t>
      </w:r>
    </w:p>
    <w:p w14:paraId="425C9CA9" w14:textId="77777777" w:rsidR="00F434FA" w:rsidRPr="00D94D9E" w:rsidRDefault="00F434FA" w:rsidP="00F434FA">
      <w:pPr>
        <w:ind w:right="-194" w:firstLine="900"/>
        <w:jc w:val="center"/>
        <w:rPr>
          <w:b/>
          <w:sz w:val="18"/>
          <w:szCs w:val="18"/>
        </w:rPr>
      </w:pPr>
      <w:r w:rsidRPr="00D94D9E">
        <w:rPr>
          <w:b/>
          <w:sz w:val="18"/>
          <w:szCs w:val="18"/>
        </w:rPr>
        <w:t>ŠALIŲ INDIVIDUALIAI APTARTOS SĄLYGOS</w:t>
      </w:r>
    </w:p>
    <w:p w14:paraId="75F2D855" w14:textId="77777777" w:rsidR="00F434FA" w:rsidRPr="00D94D9E" w:rsidRDefault="00F434FA" w:rsidP="00F434FA">
      <w:pPr>
        <w:ind w:right="-194" w:firstLine="900"/>
        <w:jc w:val="both"/>
        <w:rPr>
          <w:b/>
          <w:sz w:val="18"/>
          <w:szCs w:val="18"/>
        </w:rPr>
      </w:pPr>
    </w:p>
    <w:p w14:paraId="00622606" w14:textId="77777777" w:rsidR="00F434FA" w:rsidRPr="00D94D9E" w:rsidRDefault="00F434FA" w:rsidP="00F434FA">
      <w:pPr>
        <w:numPr>
          <w:ilvl w:val="0"/>
          <w:numId w:val="2"/>
        </w:numPr>
        <w:tabs>
          <w:tab w:val="left" w:pos="0"/>
        </w:tabs>
        <w:ind w:left="0" w:right="-194" w:firstLine="851"/>
        <w:jc w:val="both"/>
        <w:rPr>
          <w:sz w:val="18"/>
          <w:szCs w:val="18"/>
        </w:rPr>
      </w:pPr>
      <w:r w:rsidRPr="00D94D9E">
        <w:rPr>
          <w:b/>
          <w:sz w:val="18"/>
          <w:szCs w:val="18"/>
        </w:rPr>
        <w:t>Vartotojas</w:t>
      </w:r>
      <w:r w:rsidRPr="00D94D9E">
        <w:rPr>
          <w:sz w:val="18"/>
          <w:szCs w:val="18"/>
        </w:rPr>
        <w:t xml:space="preserve"> suteikia </w:t>
      </w:r>
      <w:r w:rsidRPr="00D94D9E">
        <w:rPr>
          <w:b/>
          <w:sz w:val="18"/>
          <w:szCs w:val="18"/>
        </w:rPr>
        <w:t>Vandens tiekėjui</w:t>
      </w:r>
      <w:r w:rsidRPr="00D94D9E">
        <w:rPr>
          <w:sz w:val="18"/>
          <w:szCs w:val="18"/>
        </w:rPr>
        <w:t xml:space="preserve"> šią informaciją apie jam nuosavybės teise priklausančias (jo nuomojamas) patalpas, į kurias pagal šią Sutartį tiekiamas geriamasis vanduo ir (ar) iš kurių šalinamos nuotekos:</w:t>
      </w:r>
    </w:p>
    <w:p w14:paraId="50597272" w14:textId="77777777" w:rsidR="00F434FA" w:rsidRPr="00D94D9E" w:rsidRDefault="00F434FA" w:rsidP="00F434FA">
      <w:pPr>
        <w:numPr>
          <w:ilvl w:val="1"/>
          <w:numId w:val="2"/>
        </w:numPr>
        <w:tabs>
          <w:tab w:val="left" w:pos="0"/>
        </w:tabs>
        <w:ind w:left="0" w:right="-194" w:firstLine="851"/>
        <w:jc w:val="both"/>
        <w:rPr>
          <w:sz w:val="18"/>
          <w:szCs w:val="18"/>
        </w:rPr>
      </w:pPr>
      <w:r w:rsidRPr="00D94D9E">
        <w:rPr>
          <w:sz w:val="18"/>
          <w:szCs w:val="18"/>
        </w:rPr>
        <w:t>buto (patalpų) adresas ……………………..………………….………..………........................;</w:t>
      </w:r>
    </w:p>
    <w:p w14:paraId="12885716" w14:textId="77777777" w:rsidR="00F434FA" w:rsidRPr="00D94D9E" w:rsidRDefault="00F434FA" w:rsidP="00F434FA">
      <w:pPr>
        <w:numPr>
          <w:ilvl w:val="1"/>
          <w:numId w:val="2"/>
        </w:numPr>
        <w:tabs>
          <w:tab w:val="left" w:pos="0"/>
        </w:tabs>
        <w:ind w:left="0" w:right="-194" w:firstLine="851"/>
        <w:jc w:val="both"/>
        <w:rPr>
          <w:sz w:val="18"/>
          <w:szCs w:val="18"/>
        </w:rPr>
      </w:pPr>
      <w:r w:rsidRPr="00D94D9E">
        <w:rPr>
          <w:sz w:val="18"/>
          <w:szCs w:val="18"/>
        </w:rPr>
        <w:t>buto (patalpų) bendras naudingas plotas ……………… m</w:t>
      </w:r>
      <w:r w:rsidRPr="00D94D9E">
        <w:rPr>
          <w:sz w:val="18"/>
          <w:szCs w:val="18"/>
          <w:vertAlign w:val="superscript"/>
        </w:rPr>
        <w:t>2</w:t>
      </w:r>
      <w:r w:rsidRPr="00D94D9E">
        <w:rPr>
          <w:sz w:val="18"/>
          <w:szCs w:val="18"/>
        </w:rPr>
        <w:t>;</w:t>
      </w:r>
    </w:p>
    <w:p w14:paraId="1381966D" w14:textId="77777777" w:rsidR="00F434FA" w:rsidRPr="00D94D9E" w:rsidRDefault="00F434FA" w:rsidP="00F434FA">
      <w:pPr>
        <w:numPr>
          <w:ilvl w:val="1"/>
          <w:numId w:val="2"/>
        </w:numPr>
        <w:tabs>
          <w:tab w:val="left" w:pos="0"/>
        </w:tabs>
        <w:ind w:left="0" w:right="-194" w:firstLine="851"/>
        <w:jc w:val="both"/>
        <w:rPr>
          <w:sz w:val="18"/>
          <w:szCs w:val="18"/>
        </w:rPr>
      </w:pPr>
      <w:r w:rsidRPr="00D94D9E">
        <w:rPr>
          <w:sz w:val="18"/>
          <w:szCs w:val="18"/>
        </w:rPr>
        <w:t>bute gyvenančių žmonių skaičius ………;</w:t>
      </w:r>
    </w:p>
    <w:p w14:paraId="6D74863F" w14:textId="77777777" w:rsidR="00F434FA" w:rsidRPr="00D94D9E" w:rsidRDefault="00F434FA" w:rsidP="00F434FA">
      <w:pPr>
        <w:numPr>
          <w:ilvl w:val="1"/>
          <w:numId w:val="2"/>
        </w:numPr>
        <w:tabs>
          <w:tab w:val="left" w:pos="0"/>
        </w:tabs>
        <w:ind w:left="0" w:right="-194" w:firstLine="851"/>
        <w:jc w:val="both"/>
        <w:rPr>
          <w:sz w:val="18"/>
          <w:szCs w:val="18"/>
        </w:rPr>
      </w:pPr>
      <w:r w:rsidRPr="00D94D9E">
        <w:rPr>
          <w:sz w:val="18"/>
          <w:szCs w:val="18"/>
        </w:rPr>
        <w:t xml:space="preserve">atsiskaitomieji geriamojo vandens apskaitos prietaisai: </w:t>
      </w:r>
    </w:p>
    <w:p w14:paraId="2A4F1700" w14:textId="77777777" w:rsidR="00F434FA" w:rsidRPr="00D94D9E" w:rsidRDefault="00F434FA" w:rsidP="00F434FA">
      <w:pPr>
        <w:numPr>
          <w:ilvl w:val="1"/>
          <w:numId w:val="1"/>
        </w:numPr>
        <w:tabs>
          <w:tab w:val="left" w:pos="-2127"/>
          <w:tab w:val="left" w:pos="-1985"/>
        </w:tabs>
        <w:ind w:left="0" w:right="-194" w:firstLine="851"/>
        <w:jc w:val="both"/>
        <w:rPr>
          <w:sz w:val="18"/>
          <w:szCs w:val="18"/>
        </w:rPr>
      </w:pPr>
      <w:r w:rsidRPr="00D94D9E">
        <w:rPr>
          <w:sz w:val="18"/>
          <w:szCs w:val="18"/>
        </w:rPr>
        <w:t>geriamojo vandens apskaitos prietaiso, įrengto ..................., tipas …………., skersmuo …………., Nr. ..…….………, metrologinės patikros data 20…. m. ……………… d., plombos Nr. …………., rodmenys ……..……m</w:t>
      </w:r>
      <w:r w:rsidRPr="00D94D9E">
        <w:rPr>
          <w:sz w:val="18"/>
          <w:szCs w:val="18"/>
          <w:vertAlign w:val="superscript"/>
        </w:rPr>
        <w:t>3</w:t>
      </w:r>
      <w:r w:rsidRPr="00D94D9E">
        <w:rPr>
          <w:sz w:val="18"/>
          <w:szCs w:val="18"/>
        </w:rPr>
        <w:t>;</w:t>
      </w:r>
    </w:p>
    <w:p w14:paraId="37321512" w14:textId="77777777" w:rsidR="00F434FA" w:rsidRPr="00D94D9E" w:rsidRDefault="00F434FA" w:rsidP="00F434FA">
      <w:pPr>
        <w:numPr>
          <w:ilvl w:val="1"/>
          <w:numId w:val="1"/>
        </w:numPr>
        <w:tabs>
          <w:tab w:val="left" w:pos="-2127"/>
          <w:tab w:val="left" w:pos="-1985"/>
        </w:tabs>
        <w:ind w:left="0" w:right="-194" w:firstLine="851"/>
        <w:jc w:val="both"/>
        <w:rPr>
          <w:sz w:val="18"/>
          <w:szCs w:val="18"/>
        </w:rPr>
      </w:pPr>
      <w:r w:rsidRPr="00D94D9E">
        <w:rPr>
          <w:sz w:val="18"/>
          <w:szCs w:val="18"/>
        </w:rPr>
        <w:t>geriamojo vandens apskaitos prietaiso, įrengto ..................., tipas …….…… skersmuo …………., Nr. ….…….……, metrologinės patikros data 20…. m. …………….... d., plombos Nr. …………., rodmenys……………..m</w:t>
      </w:r>
      <w:r w:rsidRPr="00D94D9E">
        <w:rPr>
          <w:sz w:val="18"/>
          <w:szCs w:val="18"/>
          <w:vertAlign w:val="superscript"/>
        </w:rPr>
        <w:t>3</w:t>
      </w:r>
      <w:r w:rsidRPr="00D94D9E">
        <w:rPr>
          <w:sz w:val="18"/>
          <w:szCs w:val="18"/>
        </w:rPr>
        <w:t>;</w:t>
      </w:r>
    </w:p>
    <w:p w14:paraId="175F249D" w14:textId="77777777" w:rsidR="00F434FA" w:rsidRPr="00D94D9E" w:rsidRDefault="00F434FA" w:rsidP="00F434FA">
      <w:pPr>
        <w:numPr>
          <w:ilvl w:val="1"/>
          <w:numId w:val="2"/>
        </w:numPr>
        <w:tabs>
          <w:tab w:val="left" w:pos="0"/>
        </w:tabs>
        <w:ind w:left="0" w:right="-194" w:firstLine="851"/>
        <w:jc w:val="both"/>
        <w:rPr>
          <w:sz w:val="18"/>
          <w:szCs w:val="18"/>
        </w:rPr>
      </w:pPr>
      <w:r w:rsidRPr="00D94D9E">
        <w:rPr>
          <w:sz w:val="18"/>
          <w:szCs w:val="18"/>
        </w:rPr>
        <w:t>geriamojo vandens apskait</w:t>
      </w:r>
      <w:r w:rsidR="00962185">
        <w:rPr>
          <w:sz w:val="18"/>
          <w:szCs w:val="18"/>
        </w:rPr>
        <w:t xml:space="preserve">os prietaisų savininkas: </w:t>
      </w:r>
      <w:r w:rsidR="00962185">
        <w:rPr>
          <w:b/>
          <w:sz w:val="18"/>
          <w:szCs w:val="18"/>
        </w:rPr>
        <w:t>Vandens tiekėjas</w:t>
      </w:r>
      <w:r w:rsidRPr="00D94D9E">
        <w:rPr>
          <w:sz w:val="18"/>
          <w:szCs w:val="18"/>
        </w:rPr>
        <w:t xml:space="preserve">; </w:t>
      </w:r>
    </w:p>
    <w:p w14:paraId="380C630B" w14:textId="77777777" w:rsidR="00F434FA" w:rsidRPr="00D94D9E" w:rsidRDefault="00F434FA" w:rsidP="00F434FA">
      <w:pPr>
        <w:numPr>
          <w:ilvl w:val="1"/>
          <w:numId w:val="2"/>
        </w:numPr>
        <w:tabs>
          <w:tab w:val="left" w:pos="1418"/>
        </w:tabs>
        <w:ind w:left="0" w:right="424" w:firstLine="851"/>
        <w:jc w:val="both"/>
        <w:rPr>
          <w:sz w:val="18"/>
          <w:szCs w:val="18"/>
        </w:rPr>
      </w:pPr>
      <w:r w:rsidRPr="00D94D9E">
        <w:rPr>
          <w:sz w:val="18"/>
          <w:szCs w:val="18"/>
        </w:rPr>
        <w:t>mokėjimo dokumentas pateikiamas (</w:t>
      </w:r>
      <w:r w:rsidRPr="00D94D9E">
        <w:rPr>
          <w:b/>
          <w:sz w:val="18"/>
          <w:szCs w:val="18"/>
        </w:rPr>
        <w:t>Vartotojo</w:t>
      </w:r>
      <w:r w:rsidRPr="00D94D9E">
        <w:rPr>
          <w:sz w:val="18"/>
          <w:szCs w:val="18"/>
        </w:rPr>
        <w:t xml:space="preserve"> pasirinkimu pažymėti X):</w:t>
      </w:r>
    </w:p>
    <w:p w14:paraId="4E4065D3" w14:textId="77777777" w:rsidR="00F434FA" w:rsidRPr="00D94D9E"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18"/>
          <w:szCs w:val="18"/>
          <w:lang w:eastAsia="lt-LT"/>
        </w:rPr>
      </w:pPr>
      <w:r w:rsidRPr="00D94D9E">
        <w:rPr>
          <w:rFonts w:ascii="Times New Roman" w:hAnsi="Times New Roman"/>
          <w:sz w:val="18"/>
          <w:szCs w:val="18"/>
        </w:rPr>
        <w:t xml:space="preserve">elektroniniu paštu šiuo </w:t>
      </w:r>
      <w:r w:rsidRPr="00D94D9E">
        <w:rPr>
          <w:rFonts w:ascii="Times New Roman" w:hAnsi="Times New Roman"/>
          <w:b/>
          <w:sz w:val="18"/>
          <w:szCs w:val="18"/>
        </w:rPr>
        <w:t>Vartotojo</w:t>
      </w:r>
      <w:r w:rsidRPr="00D94D9E">
        <w:rPr>
          <w:rFonts w:ascii="Times New Roman" w:hAnsi="Times New Roman"/>
          <w:sz w:val="18"/>
          <w:szCs w:val="18"/>
        </w:rPr>
        <w:t xml:space="preserve"> nurodytu adresu: ..........................................</w:t>
      </w:r>
      <w:r w:rsidRPr="00D94D9E">
        <w:rPr>
          <w:rFonts w:ascii="Times New Roman" w:eastAsia="Times New Roman" w:hAnsi="Times New Roman"/>
          <w:sz w:val="18"/>
          <w:szCs w:val="18"/>
          <w:lang w:eastAsia="lt-LT"/>
        </w:rPr>
        <w:t xml:space="preserve"> </w:t>
      </w:r>
    </w:p>
    <w:p w14:paraId="178F3EC6" w14:textId="77777777" w:rsidR="00F434FA" w:rsidRPr="00D94D9E"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18"/>
          <w:szCs w:val="18"/>
          <w:lang w:eastAsia="lt-LT"/>
        </w:rPr>
      </w:pPr>
      <w:r w:rsidRPr="00D94D9E">
        <w:rPr>
          <w:rFonts w:ascii="Times New Roman" w:hAnsi="Times New Roman"/>
          <w:sz w:val="18"/>
          <w:szCs w:val="18"/>
        </w:rPr>
        <w:t>paštu (paprastąja pašto siunta arba įteikiant asmeniškai)</w:t>
      </w:r>
      <w:r w:rsidRPr="00D94D9E">
        <w:rPr>
          <w:rFonts w:ascii="Times New Roman" w:eastAsia="Times New Roman" w:hAnsi="Times New Roman"/>
          <w:sz w:val="18"/>
          <w:szCs w:val="18"/>
          <w:lang w:eastAsia="lt-LT"/>
        </w:rPr>
        <w:t xml:space="preserve"> </w:t>
      </w:r>
    </w:p>
    <w:p w14:paraId="6D67F3B7" w14:textId="77777777" w:rsidR="00F434FA" w:rsidRPr="00D94D9E"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18"/>
          <w:szCs w:val="18"/>
          <w:lang w:eastAsia="lt-LT"/>
        </w:rPr>
      </w:pPr>
      <w:r w:rsidRPr="00D94D9E">
        <w:rPr>
          <w:rFonts w:ascii="Times New Roman" w:hAnsi="Times New Roman"/>
          <w:sz w:val="18"/>
          <w:szCs w:val="18"/>
        </w:rPr>
        <w:t xml:space="preserve">elektroniniu būdu per savitarnos portalą </w:t>
      </w:r>
      <w:r w:rsidRPr="00D94D9E">
        <w:rPr>
          <w:rFonts w:ascii="Times New Roman" w:hAnsi="Times New Roman"/>
          <w:b/>
          <w:sz w:val="18"/>
          <w:szCs w:val="18"/>
        </w:rPr>
        <w:t>Vandens tiekėjo</w:t>
      </w:r>
      <w:r w:rsidRPr="00D94D9E">
        <w:rPr>
          <w:rFonts w:ascii="Times New Roman" w:hAnsi="Times New Roman"/>
          <w:sz w:val="18"/>
          <w:szCs w:val="18"/>
        </w:rPr>
        <w:t xml:space="preserve"> interneto svetainėje</w:t>
      </w:r>
    </w:p>
    <w:p w14:paraId="47FD9FC0" w14:textId="77777777" w:rsidR="00F434FA" w:rsidRPr="00D94D9E" w:rsidRDefault="00F434FA" w:rsidP="00F434FA">
      <w:pPr>
        <w:numPr>
          <w:ilvl w:val="0"/>
          <w:numId w:val="1"/>
        </w:numPr>
        <w:tabs>
          <w:tab w:val="left" w:pos="-2268"/>
          <w:tab w:val="left" w:pos="-2127"/>
        </w:tabs>
        <w:ind w:left="0" w:right="-194" w:firstLine="851"/>
        <w:jc w:val="both"/>
        <w:rPr>
          <w:sz w:val="18"/>
          <w:szCs w:val="18"/>
        </w:rPr>
      </w:pPr>
      <w:r w:rsidRPr="00D94D9E">
        <w:rPr>
          <w:sz w:val="18"/>
          <w:szCs w:val="18"/>
        </w:rPr>
        <w:t>Vandens tiekimo ir vartojimo bei nuote</w:t>
      </w:r>
      <w:r w:rsidR="00962185">
        <w:rPr>
          <w:sz w:val="18"/>
          <w:szCs w:val="18"/>
        </w:rPr>
        <w:t>kų atidavimo ribos:</w:t>
      </w:r>
    </w:p>
    <w:p w14:paraId="67E674B8" w14:textId="77777777" w:rsidR="00F434FA" w:rsidRPr="00D94D9E" w:rsidRDefault="00F434FA" w:rsidP="00F434FA">
      <w:pPr>
        <w:numPr>
          <w:ilvl w:val="0"/>
          <w:numId w:val="1"/>
        </w:numPr>
        <w:tabs>
          <w:tab w:val="left" w:pos="-2268"/>
          <w:tab w:val="left" w:pos="-2127"/>
        </w:tabs>
        <w:ind w:left="0" w:right="-194" w:firstLine="851"/>
        <w:jc w:val="both"/>
        <w:rPr>
          <w:sz w:val="18"/>
          <w:szCs w:val="18"/>
        </w:rPr>
      </w:pPr>
      <w:r w:rsidRPr="00D94D9E">
        <w:rPr>
          <w:b/>
          <w:sz w:val="18"/>
          <w:szCs w:val="18"/>
        </w:rPr>
        <w:t>Vartotojas</w:t>
      </w:r>
      <w:r w:rsidRPr="00D94D9E">
        <w:rPr>
          <w:sz w:val="18"/>
          <w:szCs w:val="18"/>
        </w:rPr>
        <w:t xml:space="preserve"> patvirtina, kad prieš Sutarties pasirašymą, </w:t>
      </w:r>
      <w:r w:rsidRPr="00D94D9E">
        <w:rPr>
          <w:b/>
          <w:sz w:val="18"/>
          <w:szCs w:val="18"/>
        </w:rPr>
        <w:t>Vandens</w:t>
      </w:r>
      <w:r w:rsidRPr="00D94D9E">
        <w:rPr>
          <w:sz w:val="18"/>
          <w:szCs w:val="18"/>
        </w:rPr>
        <w:t xml:space="preserve"> t</w:t>
      </w:r>
      <w:r w:rsidRPr="00D94D9E">
        <w:rPr>
          <w:b/>
          <w:sz w:val="18"/>
          <w:szCs w:val="18"/>
        </w:rPr>
        <w:t xml:space="preserve">iekėjas </w:t>
      </w:r>
      <w:r w:rsidRPr="00D94D9E">
        <w:rPr>
          <w:sz w:val="18"/>
          <w:szCs w:val="18"/>
        </w:rPr>
        <w:t xml:space="preserve">pateikė visą </w:t>
      </w:r>
      <w:r w:rsidRPr="00D94D9E">
        <w:rPr>
          <w:b/>
          <w:sz w:val="18"/>
          <w:szCs w:val="18"/>
        </w:rPr>
        <w:t xml:space="preserve">Vartotojo </w:t>
      </w:r>
      <w:r w:rsidRPr="00D94D9E">
        <w:rPr>
          <w:sz w:val="18"/>
          <w:szCs w:val="18"/>
        </w:rPr>
        <w:t xml:space="preserve">pareikalautą žodinę ir rašytinę informaciją, susijusią su geriamojo vandens tiekimu ir nuotekų tvarkymo paslaugų teikimu bei Šalims pagal šią Sutartį tenkančia atsakomybe, taip pat patvirtina, kad </w:t>
      </w:r>
      <w:r w:rsidRPr="00D94D9E">
        <w:rPr>
          <w:b/>
          <w:sz w:val="18"/>
          <w:szCs w:val="18"/>
          <w:lang w:eastAsia="lt-LT"/>
        </w:rPr>
        <w:t xml:space="preserve">Vartotojas </w:t>
      </w:r>
      <w:r w:rsidRPr="00D94D9E">
        <w:rPr>
          <w:sz w:val="18"/>
          <w:szCs w:val="18"/>
          <w:lang w:eastAsia="lt-LT"/>
        </w:rPr>
        <w:t>yra</w:t>
      </w:r>
      <w:r w:rsidRPr="00D94D9E">
        <w:rPr>
          <w:b/>
          <w:sz w:val="18"/>
          <w:szCs w:val="18"/>
          <w:lang w:eastAsia="lt-LT"/>
        </w:rPr>
        <w:t xml:space="preserve"> </w:t>
      </w:r>
      <w:r w:rsidRPr="00D94D9E">
        <w:rPr>
          <w:sz w:val="18"/>
          <w:szCs w:val="18"/>
          <w:lang w:eastAsia="lt-LT"/>
        </w:rPr>
        <w:t>supažindintas su įrengtų apskaitos prietaisų plombų žymenimis, kurie nurodyti šios Sutarties 7.6 punkte paminėtame akte, jam išaiškintas draudimas savavališkai nuimti apskaitos prietaisą, jį perkelti į kitą vietą, pakeisti ar nuplėšti apskaitos prietaisų plombas</w:t>
      </w:r>
      <w:r w:rsidRPr="00D94D9E">
        <w:rPr>
          <w:sz w:val="18"/>
          <w:szCs w:val="18"/>
        </w:rPr>
        <w:t>.</w:t>
      </w:r>
    </w:p>
    <w:p w14:paraId="0F18AD3C" w14:textId="77777777" w:rsidR="00F434FA" w:rsidRPr="00D94D9E" w:rsidRDefault="00F434FA" w:rsidP="00F434FA">
      <w:pPr>
        <w:numPr>
          <w:ilvl w:val="0"/>
          <w:numId w:val="1"/>
        </w:numPr>
        <w:tabs>
          <w:tab w:val="left" w:pos="-2268"/>
          <w:tab w:val="left" w:pos="-2127"/>
        </w:tabs>
        <w:ind w:left="0" w:right="-194" w:firstLine="851"/>
        <w:jc w:val="both"/>
        <w:rPr>
          <w:sz w:val="18"/>
          <w:szCs w:val="18"/>
        </w:rPr>
      </w:pPr>
      <w:r w:rsidRPr="00D94D9E">
        <w:rPr>
          <w:b/>
          <w:sz w:val="18"/>
          <w:szCs w:val="18"/>
        </w:rPr>
        <w:t>Vartotojas</w:t>
      </w:r>
      <w:r w:rsidRPr="00D94D9E">
        <w:rPr>
          <w:sz w:val="18"/>
          <w:szCs w:val="18"/>
        </w:rPr>
        <w:t xml:space="preserve"> sutinka, kad </w:t>
      </w:r>
      <w:r w:rsidRPr="00D94D9E">
        <w:rPr>
          <w:b/>
          <w:sz w:val="18"/>
          <w:szCs w:val="18"/>
        </w:rPr>
        <w:t>Vandens tiekėjas</w:t>
      </w:r>
      <w:r w:rsidRPr="00D94D9E">
        <w:rPr>
          <w:sz w:val="18"/>
          <w:szCs w:val="18"/>
        </w:rPr>
        <w:t xml:space="preserve"> šios Sutarties vykdymo tikslais tvarkytų jo asmens duomenis.  </w:t>
      </w:r>
      <w:r w:rsidRPr="00D94D9E">
        <w:rPr>
          <w:b/>
          <w:sz w:val="18"/>
          <w:szCs w:val="18"/>
        </w:rPr>
        <w:t>Vandens tiekėjui</w:t>
      </w:r>
      <w:r w:rsidRPr="00D94D9E">
        <w:rPr>
          <w:sz w:val="18"/>
          <w:szCs w:val="18"/>
        </w:rPr>
        <w:t xml:space="preserve"> teisė Sutarties vykdymo tikslais tvarkyti </w:t>
      </w:r>
      <w:r w:rsidRPr="00D94D9E">
        <w:rPr>
          <w:b/>
          <w:sz w:val="18"/>
          <w:szCs w:val="18"/>
        </w:rPr>
        <w:t>Vartotojo</w:t>
      </w:r>
      <w:r w:rsidRPr="00D94D9E">
        <w:rPr>
          <w:sz w:val="18"/>
          <w:szCs w:val="18"/>
        </w:rPr>
        <w:t xml:space="preserve"> asmens kodą (</w:t>
      </w:r>
      <w:r w:rsidRPr="00D94D9E">
        <w:rPr>
          <w:b/>
          <w:sz w:val="18"/>
          <w:szCs w:val="18"/>
        </w:rPr>
        <w:t>Vartotojo</w:t>
      </w:r>
      <w:r w:rsidRPr="00D94D9E">
        <w:rPr>
          <w:sz w:val="18"/>
          <w:szCs w:val="18"/>
        </w:rPr>
        <w:t xml:space="preserve"> pasirinkimu pažymėti X):</w:t>
      </w:r>
    </w:p>
    <w:p w14:paraId="40BA89F9" w14:textId="77777777" w:rsidR="00F434FA" w:rsidRPr="00D94D9E"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18"/>
          <w:szCs w:val="18"/>
          <w:lang w:eastAsia="lt-LT"/>
        </w:rPr>
      </w:pPr>
      <w:r w:rsidRPr="00D94D9E">
        <w:rPr>
          <w:rFonts w:ascii="Times New Roman" w:hAnsi="Times New Roman"/>
          <w:sz w:val="18"/>
          <w:szCs w:val="18"/>
        </w:rPr>
        <w:t>suteikiama;</w:t>
      </w:r>
    </w:p>
    <w:p w14:paraId="4F4BF19E" w14:textId="77777777" w:rsidR="00F434FA" w:rsidRPr="00D94D9E"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18"/>
          <w:szCs w:val="18"/>
          <w:lang w:eastAsia="lt-LT"/>
        </w:rPr>
      </w:pPr>
      <w:r w:rsidRPr="00D94D9E">
        <w:rPr>
          <w:rFonts w:ascii="Times New Roman" w:eastAsia="Times New Roman" w:hAnsi="Times New Roman"/>
          <w:sz w:val="18"/>
          <w:szCs w:val="18"/>
          <w:lang w:eastAsia="lt-LT"/>
        </w:rPr>
        <w:t>nesuteikiama.</w:t>
      </w:r>
    </w:p>
    <w:p w14:paraId="2F812446" w14:textId="77777777" w:rsidR="00F434FA" w:rsidRPr="00D94D9E" w:rsidRDefault="00F434FA" w:rsidP="00F434FA">
      <w:pPr>
        <w:tabs>
          <w:tab w:val="left" w:pos="-2268"/>
          <w:tab w:val="left" w:pos="-2127"/>
        </w:tabs>
        <w:ind w:right="-194" w:firstLine="851"/>
        <w:jc w:val="both"/>
        <w:rPr>
          <w:sz w:val="18"/>
          <w:szCs w:val="18"/>
        </w:rPr>
      </w:pPr>
    </w:p>
    <w:p w14:paraId="08595E29" w14:textId="77777777" w:rsidR="00F434FA" w:rsidRPr="00D94D9E" w:rsidRDefault="00F434FA" w:rsidP="00F434FA">
      <w:pPr>
        <w:tabs>
          <w:tab w:val="left" w:pos="-2268"/>
          <w:tab w:val="left" w:pos="-2127"/>
        </w:tabs>
        <w:ind w:right="-194" w:firstLine="851"/>
        <w:jc w:val="both"/>
        <w:rPr>
          <w:b/>
          <w:sz w:val="18"/>
          <w:szCs w:val="18"/>
        </w:rPr>
      </w:pPr>
      <w:r w:rsidRPr="00D94D9E">
        <w:rPr>
          <w:b/>
          <w:sz w:val="18"/>
          <w:szCs w:val="18"/>
        </w:rPr>
        <w:t>Patvirtiname, kad visos šiame skyriuje nurodytos sutarties sąlygos Šalių buvo individualiai aptartos:</w:t>
      </w:r>
    </w:p>
    <w:p w14:paraId="677DFE5E" w14:textId="77777777" w:rsidR="00F434FA" w:rsidRDefault="00F434FA" w:rsidP="00F434FA">
      <w:pPr>
        <w:tabs>
          <w:tab w:val="left" w:pos="-2268"/>
          <w:tab w:val="left" w:pos="-2127"/>
        </w:tabs>
        <w:ind w:right="-194" w:firstLine="851"/>
        <w:jc w:val="both"/>
        <w:rPr>
          <w:b/>
          <w:sz w:val="18"/>
          <w:szCs w:val="18"/>
        </w:rPr>
      </w:pPr>
    </w:p>
    <w:p w14:paraId="6794542E" w14:textId="77777777" w:rsidR="008D6B3F" w:rsidRDefault="008D6B3F" w:rsidP="00F434FA">
      <w:pPr>
        <w:tabs>
          <w:tab w:val="left" w:pos="-2268"/>
          <w:tab w:val="left" w:pos="-2127"/>
        </w:tabs>
        <w:ind w:right="-194" w:firstLine="851"/>
        <w:jc w:val="both"/>
        <w:rPr>
          <w:b/>
          <w:sz w:val="18"/>
          <w:szCs w:val="18"/>
        </w:rPr>
      </w:pPr>
    </w:p>
    <w:p w14:paraId="406E6877" w14:textId="77777777" w:rsidR="008D6B3F" w:rsidRDefault="008D6B3F" w:rsidP="00F434FA">
      <w:pPr>
        <w:tabs>
          <w:tab w:val="left" w:pos="-2268"/>
          <w:tab w:val="left" w:pos="-2127"/>
        </w:tabs>
        <w:ind w:right="-194" w:firstLine="851"/>
        <w:jc w:val="both"/>
        <w:rPr>
          <w:b/>
          <w:sz w:val="18"/>
          <w:szCs w:val="18"/>
        </w:rPr>
      </w:pPr>
    </w:p>
    <w:p w14:paraId="66AA6B74" w14:textId="77777777" w:rsidR="006D3136" w:rsidRDefault="006D3136" w:rsidP="00F434FA">
      <w:pPr>
        <w:tabs>
          <w:tab w:val="left" w:pos="-2268"/>
          <w:tab w:val="left" w:pos="-2127"/>
        </w:tabs>
        <w:ind w:right="-194" w:firstLine="851"/>
        <w:jc w:val="both"/>
        <w:rPr>
          <w:b/>
          <w:sz w:val="18"/>
          <w:szCs w:val="18"/>
        </w:rPr>
      </w:pPr>
    </w:p>
    <w:p w14:paraId="32E93342" w14:textId="77777777" w:rsidR="008D6B3F" w:rsidRDefault="008D6B3F" w:rsidP="00F434FA">
      <w:pPr>
        <w:tabs>
          <w:tab w:val="left" w:pos="-2268"/>
          <w:tab w:val="left" w:pos="-2127"/>
        </w:tabs>
        <w:ind w:right="-194" w:firstLine="851"/>
        <w:jc w:val="both"/>
        <w:rPr>
          <w:b/>
          <w:sz w:val="18"/>
          <w:szCs w:val="18"/>
        </w:rPr>
      </w:pPr>
    </w:p>
    <w:p w14:paraId="376036F4" w14:textId="77777777" w:rsidR="008D6B3F" w:rsidRPr="00D94D9E" w:rsidRDefault="008D6B3F" w:rsidP="00F434FA">
      <w:pPr>
        <w:tabs>
          <w:tab w:val="left" w:pos="-2268"/>
          <w:tab w:val="left" w:pos="-2127"/>
        </w:tabs>
        <w:ind w:right="-194" w:firstLine="851"/>
        <w:jc w:val="both"/>
        <w:rPr>
          <w:b/>
          <w:sz w:val="18"/>
          <w:szCs w:val="18"/>
        </w:rPr>
      </w:pPr>
    </w:p>
    <w:p w14:paraId="01290F87" w14:textId="77777777" w:rsidR="00F434FA" w:rsidRPr="00D94D9E" w:rsidRDefault="00A16990" w:rsidP="00F434FA">
      <w:pPr>
        <w:tabs>
          <w:tab w:val="left" w:pos="-2268"/>
          <w:tab w:val="left" w:pos="-2127"/>
        </w:tabs>
        <w:ind w:right="-194"/>
        <w:jc w:val="both"/>
        <w:rPr>
          <w:sz w:val="18"/>
          <w:szCs w:val="18"/>
        </w:rPr>
      </w:pPr>
      <w:r>
        <w:rPr>
          <w:sz w:val="18"/>
          <w:szCs w:val="18"/>
        </w:rPr>
        <w:t xml:space="preserve">Direktorius </w:t>
      </w:r>
      <w:r w:rsidR="007353E4">
        <w:rPr>
          <w:sz w:val="18"/>
          <w:szCs w:val="18"/>
        </w:rPr>
        <w:t>Tadas Pauparis</w:t>
      </w:r>
      <w:r>
        <w:rPr>
          <w:sz w:val="18"/>
          <w:szCs w:val="18"/>
        </w:rPr>
        <w:t xml:space="preserve">                                                                                __________________________________</w:t>
      </w:r>
      <w:r w:rsidR="00F434FA" w:rsidRPr="00D94D9E">
        <w:rPr>
          <w:sz w:val="18"/>
          <w:szCs w:val="18"/>
        </w:rPr>
        <w:tab/>
        <w:t xml:space="preserve"> </w:t>
      </w:r>
      <w:r>
        <w:rPr>
          <w:sz w:val="18"/>
          <w:szCs w:val="18"/>
        </w:rPr>
        <w:t xml:space="preserve">                                  </w:t>
      </w:r>
    </w:p>
    <w:p w14:paraId="1F455C33" w14:textId="77777777" w:rsidR="00F434FA" w:rsidRPr="00D94D9E" w:rsidRDefault="00A16990" w:rsidP="00F434FA">
      <w:pPr>
        <w:tabs>
          <w:tab w:val="left" w:pos="-2268"/>
          <w:tab w:val="left" w:pos="-2127"/>
        </w:tabs>
        <w:ind w:right="-194"/>
        <w:jc w:val="both"/>
        <w:rPr>
          <w:sz w:val="18"/>
          <w:szCs w:val="18"/>
        </w:rPr>
      </w:pPr>
      <w:r>
        <w:rPr>
          <w:bCs/>
          <w:iCs/>
          <w:color w:val="000000"/>
          <w:sz w:val="18"/>
          <w:szCs w:val="18"/>
        </w:rPr>
        <w:t xml:space="preserve"> </w:t>
      </w:r>
      <w:r w:rsidR="00F434FA" w:rsidRPr="00D94D9E">
        <w:rPr>
          <w:bCs/>
          <w:iCs/>
          <w:color w:val="000000"/>
          <w:sz w:val="18"/>
          <w:szCs w:val="18"/>
        </w:rPr>
        <w:tab/>
        <w:t xml:space="preserve">           </w:t>
      </w:r>
      <w:r>
        <w:rPr>
          <w:bCs/>
          <w:iCs/>
          <w:color w:val="000000"/>
          <w:sz w:val="18"/>
          <w:szCs w:val="18"/>
        </w:rPr>
        <w:t xml:space="preserve">                                                                                 </w:t>
      </w:r>
      <w:r w:rsidR="006F20D1">
        <w:rPr>
          <w:bCs/>
          <w:iCs/>
          <w:color w:val="000000"/>
          <w:sz w:val="18"/>
          <w:szCs w:val="18"/>
        </w:rPr>
        <w:t xml:space="preserve">          </w:t>
      </w:r>
      <w:r>
        <w:rPr>
          <w:bCs/>
          <w:iCs/>
          <w:color w:val="000000"/>
          <w:sz w:val="18"/>
          <w:szCs w:val="18"/>
        </w:rPr>
        <w:t xml:space="preserve"> </w:t>
      </w:r>
      <w:r w:rsidR="00F434FA" w:rsidRPr="00D94D9E">
        <w:rPr>
          <w:bCs/>
          <w:iCs/>
          <w:color w:val="000000"/>
          <w:sz w:val="18"/>
          <w:szCs w:val="18"/>
        </w:rPr>
        <w:t>(</w:t>
      </w:r>
      <w:r w:rsidR="00F434FA" w:rsidRPr="00D94D9E">
        <w:rPr>
          <w:b/>
          <w:bCs/>
          <w:iCs/>
          <w:color w:val="000000"/>
          <w:sz w:val="18"/>
          <w:szCs w:val="18"/>
        </w:rPr>
        <w:t>Vartotojo</w:t>
      </w:r>
      <w:r w:rsidR="00F434FA" w:rsidRPr="00D94D9E">
        <w:rPr>
          <w:bCs/>
          <w:iCs/>
          <w:color w:val="000000"/>
          <w:sz w:val="18"/>
          <w:szCs w:val="18"/>
        </w:rPr>
        <w:t xml:space="preserve"> vardas, pavardė, parašas)</w:t>
      </w:r>
    </w:p>
    <w:p w14:paraId="42EEE62C" w14:textId="77777777" w:rsidR="00F434FA" w:rsidRDefault="00F434FA" w:rsidP="00F434FA">
      <w:pPr>
        <w:pStyle w:val="Heading2"/>
        <w:tabs>
          <w:tab w:val="left" w:pos="-2127"/>
          <w:tab w:val="left" w:pos="0"/>
        </w:tabs>
        <w:ind w:right="-194" w:firstLine="900"/>
        <w:jc w:val="center"/>
        <w:rPr>
          <w:position w:val="0"/>
          <w:sz w:val="18"/>
          <w:szCs w:val="18"/>
        </w:rPr>
      </w:pPr>
    </w:p>
    <w:p w14:paraId="6200FC90" w14:textId="77777777" w:rsidR="00A16990" w:rsidRDefault="00A16990" w:rsidP="00A16990">
      <w:pPr>
        <w:rPr>
          <w:lang w:eastAsia="x-none"/>
        </w:rPr>
      </w:pPr>
    </w:p>
    <w:p w14:paraId="5AE608E9" w14:textId="77777777" w:rsidR="00A16990" w:rsidRDefault="00A16990" w:rsidP="00A16990">
      <w:pPr>
        <w:rPr>
          <w:lang w:eastAsia="x-none"/>
        </w:rPr>
      </w:pPr>
    </w:p>
    <w:p w14:paraId="45F0C25D" w14:textId="77777777" w:rsidR="00A16990" w:rsidRDefault="00A16990" w:rsidP="00A16990">
      <w:pPr>
        <w:rPr>
          <w:lang w:eastAsia="x-none"/>
        </w:rPr>
      </w:pPr>
    </w:p>
    <w:p w14:paraId="405D3CF5" w14:textId="77777777" w:rsidR="008D6B3F" w:rsidRDefault="008D6B3F" w:rsidP="00A16990">
      <w:pPr>
        <w:rPr>
          <w:lang w:eastAsia="x-none"/>
        </w:rPr>
      </w:pPr>
    </w:p>
    <w:p w14:paraId="53F84E4E" w14:textId="77777777" w:rsidR="00A16990" w:rsidRDefault="00A16990" w:rsidP="00A16990">
      <w:pPr>
        <w:rPr>
          <w:lang w:eastAsia="x-none"/>
        </w:rPr>
      </w:pPr>
    </w:p>
    <w:p w14:paraId="77E0F53A" w14:textId="77777777" w:rsidR="00A16990" w:rsidRDefault="00A16990" w:rsidP="00A16990">
      <w:pPr>
        <w:rPr>
          <w:lang w:eastAsia="x-none"/>
        </w:rPr>
      </w:pPr>
    </w:p>
    <w:p w14:paraId="0C2CABAF" w14:textId="77777777" w:rsidR="00DD4CF3" w:rsidRPr="00A16990" w:rsidRDefault="00DD4CF3" w:rsidP="00A16990">
      <w:pPr>
        <w:rPr>
          <w:lang w:eastAsia="x-none"/>
        </w:rPr>
      </w:pPr>
    </w:p>
    <w:p w14:paraId="28C3048F" w14:textId="77777777" w:rsidR="00F434FA" w:rsidRPr="00D94D9E" w:rsidRDefault="00F434FA" w:rsidP="00F434FA">
      <w:pPr>
        <w:pStyle w:val="Heading2"/>
        <w:tabs>
          <w:tab w:val="left" w:pos="-2127"/>
          <w:tab w:val="left" w:pos="0"/>
        </w:tabs>
        <w:ind w:right="-194" w:firstLine="900"/>
        <w:jc w:val="center"/>
        <w:rPr>
          <w:position w:val="0"/>
          <w:sz w:val="18"/>
          <w:szCs w:val="18"/>
        </w:rPr>
      </w:pPr>
      <w:r w:rsidRPr="00D94D9E">
        <w:rPr>
          <w:position w:val="0"/>
          <w:sz w:val="18"/>
          <w:szCs w:val="18"/>
        </w:rPr>
        <w:lastRenderedPageBreak/>
        <w:t>II. SUTARTIES OBJEKTAS</w:t>
      </w:r>
    </w:p>
    <w:p w14:paraId="5C92AD53" w14:textId="77777777" w:rsidR="00F434FA" w:rsidRPr="00D94D9E" w:rsidRDefault="00F434FA" w:rsidP="00F434FA">
      <w:pPr>
        <w:ind w:right="-194" w:firstLine="900"/>
        <w:jc w:val="both"/>
        <w:rPr>
          <w:b/>
          <w:sz w:val="18"/>
          <w:szCs w:val="18"/>
        </w:rPr>
      </w:pPr>
    </w:p>
    <w:p w14:paraId="02103F05" w14:textId="77777777" w:rsidR="00F434FA" w:rsidRPr="00D94D9E" w:rsidRDefault="00F434FA" w:rsidP="00F434FA">
      <w:pPr>
        <w:numPr>
          <w:ilvl w:val="0"/>
          <w:numId w:val="1"/>
        </w:numPr>
        <w:tabs>
          <w:tab w:val="left" w:pos="-2268"/>
          <w:tab w:val="left" w:pos="-2127"/>
        </w:tabs>
        <w:ind w:left="0" w:right="-194" w:firstLine="900"/>
        <w:jc w:val="both"/>
        <w:rPr>
          <w:sz w:val="18"/>
          <w:szCs w:val="18"/>
        </w:rPr>
      </w:pPr>
      <w:r w:rsidRPr="00D94D9E">
        <w:rPr>
          <w:sz w:val="18"/>
          <w:szCs w:val="18"/>
        </w:rPr>
        <w:t xml:space="preserve">Pagal šią Sutartį </w:t>
      </w:r>
      <w:r w:rsidRPr="00D94D9E">
        <w:rPr>
          <w:b/>
          <w:sz w:val="18"/>
          <w:szCs w:val="18"/>
        </w:rPr>
        <w:t>Vandens tiekėjas</w:t>
      </w:r>
      <w:r w:rsidRPr="00D94D9E">
        <w:rPr>
          <w:sz w:val="18"/>
          <w:szCs w:val="18"/>
        </w:rPr>
        <w:t xml:space="preserve"> tiekia </w:t>
      </w:r>
      <w:r w:rsidRPr="00D94D9E">
        <w:rPr>
          <w:b/>
          <w:sz w:val="18"/>
          <w:szCs w:val="18"/>
        </w:rPr>
        <w:t xml:space="preserve">Vartotojui </w:t>
      </w:r>
      <w:r w:rsidRPr="00D94D9E">
        <w:rPr>
          <w:sz w:val="18"/>
          <w:szCs w:val="18"/>
        </w:rPr>
        <w:t>iki šioje Sutartyje nustatytos vandens tiekimo ir vartojimo ribos saugos ir kokybės reikalavimus atitinkantį šaltą geriamąjį vandenį (toliau – geriamasis vanduo)</w:t>
      </w:r>
      <w:r w:rsidRPr="00D94D9E">
        <w:rPr>
          <w:sz w:val="18"/>
          <w:szCs w:val="18"/>
          <w:lang w:eastAsia="lt-LT"/>
        </w:rPr>
        <w:t>, ir teikia nuotekų tvarkymo paslaugas, vadovaudamasis Lietuvos Respublikos geriamojo vandens tiekimo ir nuotekų tvarkymo įstatymu (</w:t>
      </w:r>
      <w:r w:rsidRPr="00D94D9E">
        <w:rPr>
          <w:sz w:val="18"/>
          <w:szCs w:val="18"/>
        </w:rPr>
        <w:t>TAR, 2014-06-17, Nr. 2014-07685)</w:t>
      </w:r>
      <w:r w:rsidRPr="00D94D9E">
        <w:rPr>
          <w:sz w:val="18"/>
          <w:szCs w:val="18"/>
          <w:lang w:eastAsia="lt-LT"/>
        </w:rPr>
        <w:t xml:space="preserve"> ir kitais teisės aktais</w:t>
      </w:r>
      <w:r w:rsidRPr="00D94D9E">
        <w:rPr>
          <w:sz w:val="18"/>
          <w:szCs w:val="18"/>
        </w:rPr>
        <w:t xml:space="preserve">. </w:t>
      </w:r>
    </w:p>
    <w:p w14:paraId="444E4B94" w14:textId="77777777" w:rsidR="00F434FA" w:rsidRPr="00D94D9E" w:rsidRDefault="00F434FA" w:rsidP="00F434FA">
      <w:pPr>
        <w:numPr>
          <w:ilvl w:val="0"/>
          <w:numId w:val="1"/>
        </w:numPr>
        <w:tabs>
          <w:tab w:val="left" w:pos="-2268"/>
          <w:tab w:val="left" w:pos="-2127"/>
        </w:tabs>
        <w:ind w:left="0" w:right="-194" w:firstLine="900"/>
        <w:jc w:val="both"/>
        <w:rPr>
          <w:sz w:val="18"/>
          <w:szCs w:val="18"/>
        </w:rPr>
      </w:pPr>
      <w:r w:rsidRPr="00D94D9E">
        <w:rPr>
          <w:sz w:val="18"/>
          <w:szCs w:val="18"/>
        </w:rPr>
        <w:t xml:space="preserve">Šia </w:t>
      </w:r>
      <w:r w:rsidRPr="00D94D9E">
        <w:rPr>
          <w:caps/>
          <w:sz w:val="18"/>
          <w:szCs w:val="18"/>
        </w:rPr>
        <w:t>s</w:t>
      </w:r>
      <w:r w:rsidRPr="00D94D9E">
        <w:rPr>
          <w:sz w:val="18"/>
          <w:szCs w:val="18"/>
        </w:rPr>
        <w:t>utartimi Šalys įsipareigoja laikytis Lietuvos Respublikos įstatymų ir kitų teisės aktų, tinkamai realizuojant joms suteiktas teises bei prisiimtus įsipareigojimus tiekiant, vartojant ir atsiskaitant už geriamąjį vandenį ir nuotekų tvarkymą, tiekiamus šios Sutarties pagrindu.</w:t>
      </w:r>
    </w:p>
    <w:p w14:paraId="0AB63F6B" w14:textId="77777777" w:rsidR="00F434FA" w:rsidRPr="00D94D9E" w:rsidRDefault="00F434FA" w:rsidP="00F434FA">
      <w:pPr>
        <w:pStyle w:val="Footer"/>
        <w:tabs>
          <w:tab w:val="clear" w:pos="4153"/>
          <w:tab w:val="clear" w:pos="8306"/>
        </w:tabs>
        <w:ind w:right="-194" w:firstLine="900"/>
        <w:jc w:val="center"/>
        <w:rPr>
          <w:b/>
          <w:sz w:val="18"/>
          <w:szCs w:val="18"/>
        </w:rPr>
      </w:pPr>
      <w:r w:rsidRPr="00D94D9E">
        <w:rPr>
          <w:b/>
          <w:sz w:val="18"/>
          <w:szCs w:val="18"/>
        </w:rPr>
        <w:t>III. ŠALIŲ ĮSIPAREIGOJIMAI</w:t>
      </w:r>
    </w:p>
    <w:p w14:paraId="0CAB9D67" w14:textId="77777777" w:rsidR="00F434FA" w:rsidRPr="00D94D9E" w:rsidRDefault="00F434FA" w:rsidP="00F434FA">
      <w:pPr>
        <w:ind w:right="-194" w:firstLine="900"/>
        <w:jc w:val="both"/>
        <w:rPr>
          <w:b/>
          <w:sz w:val="18"/>
          <w:szCs w:val="18"/>
        </w:rPr>
      </w:pPr>
    </w:p>
    <w:p w14:paraId="2EC22E5E" w14:textId="77777777" w:rsidR="00F434FA" w:rsidRPr="00D94D9E" w:rsidRDefault="00F434FA" w:rsidP="00F434FA">
      <w:pPr>
        <w:numPr>
          <w:ilvl w:val="0"/>
          <w:numId w:val="1"/>
        </w:numPr>
        <w:tabs>
          <w:tab w:val="left" w:pos="-2268"/>
          <w:tab w:val="left" w:pos="-2127"/>
        </w:tabs>
        <w:ind w:left="0" w:right="-194" w:firstLine="851"/>
        <w:jc w:val="both"/>
        <w:rPr>
          <w:sz w:val="18"/>
          <w:szCs w:val="18"/>
        </w:rPr>
      </w:pPr>
      <w:r w:rsidRPr="00D94D9E">
        <w:rPr>
          <w:b/>
          <w:sz w:val="18"/>
          <w:szCs w:val="18"/>
        </w:rPr>
        <w:t>Vandens</w:t>
      </w:r>
      <w:r w:rsidRPr="00D94D9E">
        <w:rPr>
          <w:sz w:val="18"/>
          <w:szCs w:val="18"/>
        </w:rPr>
        <w:t xml:space="preserve"> </w:t>
      </w:r>
      <w:r w:rsidRPr="00D94D9E">
        <w:rPr>
          <w:b/>
          <w:sz w:val="18"/>
          <w:szCs w:val="18"/>
        </w:rPr>
        <w:t xml:space="preserve">tiekėjas </w:t>
      </w:r>
      <w:r w:rsidRPr="00D94D9E">
        <w:rPr>
          <w:sz w:val="18"/>
          <w:szCs w:val="18"/>
        </w:rPr>
        <w:t xml:space="preserve">įsipareigoja: </w:t>
      </w:r>
    </w:p>
    <w:p w14:paraId="6A799D98" w14:textId="77777777" w:rsidR="00F434FA" w:rsidRPr="00D94D9E" w:rsidRDefault="00F434FA" w:rsidP="00F434FA">
      <w:pPr>
        <w:numPr>
          <w:ilvl w:val="1"/>
          <w:numId w:val="3"/>
        </w:numPr>
        <w:tabs>
          <w:tab w:val="left" w:pos="-2268"/>
          <w:tab w:val="left" w:pos="-2127"/>
        </w:tabs>
        <w:ind w:left="0" w:right="-194" w:firstLine="851"/>
        <w:jc w:val="both"/>
        <w:rPr>
          <w:sz w:val="18"/>
          <w:szCs w:val="18"/>
        </w:rPr>
      </w:pPr>
      <w:r w:rsidRPr="00D94D9E">
        <w:rPr>
          <w:sz w:val="18"/>
          <w:szCs w:val="18"/>
          <w:lang w:eastAsia="lt-LT"/>
        </w:rPr>
        <w:t xml:space="preserve">nepertraukiamai tiekti </w:t>
      </w:r>
      <w:r w:rsidRPr="00D94D9E">
        <w:rPr>
          <w:b/>
          <w:sz w:val="18"/>
          <w:szCs w:val="18"/>
          <w:lang w:eastAsia="lt-LT"/>
        </w:rPr>
        <w:t>Vartotojui</w:t>
      </w:r>
      <w:r w:rsidRPr="00D94D9E">
        <w:rPr>
          <w:sz w:val="18"/>
          <w:szCs w:val="18"/>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D94D9E">
        <w:rPr>
          <w:color w:val="000000"/>
          <w:sz w:val="18"/>
          <w:szCs w:val="18"/>
          <w:shd w:val="clear" w:color="auto" w:fill="FFFFFF"/>
        </w:rPr>
        <w:t xml:space="preserve">kituose geriamojo vandens tiekimą ir nuotekų tvarkymą reglamentuojančiuose teisės aktuose </w:t>
      </w:r>
      <w:r w:rsidRPr="00D94D9E">
        <w:rPr>
          <w:sz w:val="18"/>
          <w:szCs w:val="18"/>
          <w:lang w:eastAsia="lt-LT"/>
        </w:rPr>
        <w:t xml:space="preserve">numatytais atvejais </w:t>
      </w:r>
      <w:r w:rsidRPr="00D94D9E">
        <w:rPr>
          <w:color w:val="000000"/>
          <w:sz w:val="18"/>
          <w:szCs w:val="18"/>
        </w:rPr>
        <w:t xml:space="preserve">laikinai nutraukiamas ar sustabdomas geriamojo vandens tiekimas ir (ar) nuotekų tvarkymo paslaugų teikimas </w:t>
      </w:r>
      <w:r w:rsidRPr="00D94D9E">
        <w:rPr>
          <w:b/>
          <w:sz w:val="18"/>
          <w:szCs w:val="18"/>
          <w:lang w:eastAsia="lt-LT"/>
        </w:rPr>
        <w:t>Vartotojui</w:t>
      </w:r>
      <w:r w:rsidRPr="00D94D9E">
        <w:rPr>
          <w:sz w:val="18"/>
          <w:szCs w:val="18"/>
          <w:lang w:eastAsia="lt-LT"/>
        </w:rPr>
        <w:t>;</w:t>
      </w:r>
    </w:p>
    <w:p w14:paraId="569FBB11"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užtikrinti, kad </w:t>
      </w:r>
      <w:r w:rsidRPr="00D94D9E">
        <w:rPr>
          <w:rFonts w:ascii="Times New Roman" w:hAnsi="Times New Roman"/>
          <w:b/>
          <w:sz w:val="18"/>
          <w:szCs w:val="18"/>
          <w:lang w:eastAsia="lt-LT"/>
        </w:rPr>
        <w:t>Vartotojui</w:t>
      </w:r>
      <w:r w:rsidRPr="00D94D9E">
        <w:rPr>
          <w:rFonts w:ascii="Times New Roman" w:hAnsi="Times New Roman"/>
          <w:sz w:val="18"/>
          <w:szCs w:val="18"/>
          <w:lang w:eastAsia="lt-LT"/>
        </w:rPr>
        <w:t xml:space="preserve"> tiekiamo geriamojo vandens visuomenės sveikatos saugos ir kokybės parametrai </w:t>
      </w:r>
      <w:r w:rsidRPr="00D94D9E">
        <w:rPr>
          <w:rFonts w:ascii="Times New Roman" w:hAnsi="Times New Roman"/>
          <w:sz w:val="18"/>
          <w:szCs w:val="18"/>
        </w:rPr>
        <w:t>iki geriamojo vandens tiekimo ir vartojimo ribos</w:t>
      </w:r>
      <w:r w:rsidRPr="00D94D9E">
        <w:rPr>
          <w:rFonts w:ascii="Times New Roman" w:hAnsi="Times New Roman"/>
          <w:sz w:val="18"/>
          <w:szCs w:val="18"/>
          <w:lang w:eastAsia="lt-LT"/>
        </w:rPr>
        <w:t xml:space="preserve"> atitiktų Lietuvos Respublikos geriamojo vandens įstatymo (Žin., 2001, Nr. 64-2327), Lietuvos higienos normos HN 24:2003 „Geriamojo vandens saugos ir kokybės reikalavimai“, patvirtintos </w:t>
      </w:r>
      <w:r w:rsidRPr="00D94D9E">
        <w:rPr>
          <w:rFonts w:ascii="Times New Roman" w:hAnsi="Times New Roman"/>
          <w:sz w:val="18"/>
          <w:szCs w:val="18"/>
        </w:rPr>
        <w:t>Lietuvos Respublikos sveikatos apsaugos ministro 2003 m. liepos 23 d. įsakymu Nr. V-455 (Žin., 2003, Nr. 79-3606; 2011, Nr. 3-107, 144-6778, TAR, 2015-08-10, Nr. 2015-12163),</w:t>
      </w:r>
      <w:r w:rsidRPr="00D94D9E">
        <w:rPr>
          <w:rFonts w:ascii="Times New Roman" w:hAnsi="Times New Roman"/>
          <w:sz w:val="18"/>
          <w:szCs w:val="18"/>
          <w:lang w:eastAsia="lt-LT"/>
        </w:rPr>
        <w:t xml:space="preserve"> ir kitų teisės aktų reikalavimus;</w:t>
      </w:r>
      <w:r w:rsidRPr="00D94D9E">
        <w:rPr>
          <w:rFonts w:ascii="Times New Roman" w:hAnsi="Times New Roman"/>
          <w:color w:val="000000"/>
          <w:sz w:val="18"/>
          <w:szCs w:val="18"/>
          <w:shd w:val="clear" w:color="auto" w:fill="F6FAFB"/>
        </w:rPr>
        <w:t xml:space="preserve"> </w:t>
      </w:r>
    </w:p>
    <w:p w14:paraId="48D855C4"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užtikrinti geriamojo vandens tiekimo ir nuotekų tvarkymo paslaugų kokybę, atitinkančią Lietuvos Respublikos aplinkos ministro 2006 m. gruodžio 29 d. įsakymu Nr. D1-639 (</w:t>
      </w:r>
      <w:r w:rsidRPr="00D94D9E">
        <w:rPr>
          <w:rFonts w:ascii="Times New Roman" w:hAnsi="Times New Roman"/>
          <w:color w:val="000000"/>
          <w:sz w:val="18"/>
          <w:szCs w:val="18"/>
          <w:shd w:val="clear" w:color="auto" w:fill="FFFFFF"/>
        </w:rPr>
        <w:t>2014 m. lapkričio 4 d. įsakymo Nr. D1-878</w:t>
      </w:r>
      <w:r w:rsidRPr="00D94D9E">
        <w:rPr>
          <w:rFonts w:ascii="Times New Roman" w:hAnsi="Times New Roman"/>
          <w:sz w:val="18"/>
          <w:szCs w:val="18"/>
          <w:lang w:eastAsia="lt-LT"/>
        </w:rPr>
        <w:t xml:space="preserve"> redakcija) patvirtintus Geriamojo vandens tiekimo ir nuotekų tvarkymo paslaugų kokybės reikalavimus (TAR, 2014-11-04, Nr. 2014-15746);</w:t>
      </w:r>
    </w:p>
    <w:p w14:paraId="2E5F0AD5"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teisės aktų nustatyta tvarka naudoti ir prižiūrėti jam nuosavybės teise ar kitaip teisėtai valdomą ir (ar) naudojamą geriamojo vandens tiekimo ir nuotekų tvarkymo infrastruktūrą, bešeimininkę infrastruktūrą, kitą valdomą turtą, kurio reikia geriamajam vandeniui tiekti ir nuotekoms tvarkyti;</w:t>
      </w:r>
    </w:p>
    <w:p w14:paraId="0F2F63ED"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color w:val="000000"/>
          <w:sz w:val="18"/>
          <w:szCs w:val="18"/>
          <w:shd w:val="clear" w:color="auto" w:fill="FFFFFF"/>
        </w:rPr>
        <w:t>įrengti savo lėšomis šios Sutarties 1 punkte nurodytam butui ar kitai gyvenamajai patalpai atsiskaitomuosius geriamojo vandens apskaitos prietaisus, keisti atsiskaitomuosius geriamojo vandens apskaitos prietaisus, kurių metrologinė apskaita yra pasibaigusi, naujais metrologiškai tvarkingais, užtikrinti, kad jų techninė būklė atitiktų teisės aktų reikalavimus, o matavimai būtų reikalaujamo tikslumo, ir Lietuvos Respublikos</w:t>
      </w:r>
      <w:bookmarkStart w:id="0" w:name="n1_32"/>
      <w:r w:rsidRPr="00D94D9E">
        <w:rPr>
          <w:rFonts w:ascii="Times New Roman" w:hAnsi="Times New Roman"/>
          <w:sz w:val="18"/>
          <w:szCs w:val="18"/>
        </w:rPr>
        <w:t xml:space="preserve"> </w:t>
      </w:r>
      <w:hyperlink r:id="rId7" w:tgtFrame="_blank" w:tooltip="Lietuvos Respublikos metrologijos įstatymas" w:history="1">
        <w:r w:rsidRPr="00D94D9E">
          <w:rPr>
            <w:rStyle w:val="Hyperlink"/>
            <w:rFonts w:ascii="Times New Roman" w:hAnsi="Times New Roman"/>
            <w:iCs/>
            <w:sz w:val="18"/>
            <w:szCs w:val="18"/>
            <w:u w:val="none"/>
            <w:shd w:val="clear" w:color="auto" w:fill="FFFFFF"/>
          </w:rPr>
          <w:t>metrologijos įstatymo</w:t>
        </w:r>
      </w:hyperlink>
      <w:bookmarkStart w:id="1" w:name="pn1_32"/>
      <w:bookmarkEnd w:id="0"/>
      <w:bookmarkEnd w:id="1"/>
      <w:r w:rsidRPr="00D94D9E">
        <w:rPr>
          <w:rFonts w:ascii="Times New Roman" w:hAnsi="Times New Roman"/>
          <w:color w:val="000000"/>
          <w:sz w:val="18"/>
          <w:szCs w:val="18"/>
          <w:shd w:val="clear" w:color="auto" w:fill="FFFFFF"/>
        </w:rPr>
        <w:t xml:space="preserve"> nustatyta tvarka organizuoti metrologinę patikrą</w:t>
      </w:r>
      <w:r w:rsidRPr="00D94D9E">
        <w:rPr>
          <w:rFonts w:ascii="Times New Roman" w:hAnsi="Times New Roman"/>
          <w:sz w:val="18"/>
          <w:szCs w:val="18"/>
          <w:lang w:eastAsia="lt-LT"/>
        </w:rPr>
        <w:t xml:space="preserve">. </w:t>
      </w:r>
      <w:r w:rsidRPr="00D94D9E">
        <w:rPr>
          <w:rFonts w:ascii="Times New Roman" w:hAnsi="Times New Roman"/>
          <w:sz w:val="18"/>
          <w:szCs w:val="18"/>
        </w:rPr>
        <w:t xml:space="preserve">Atsiskaitomasis geriamojo vandens apskaitos prietaisas turi būti įrengtas arba pakeistas per 5 darbo dienas nuo sužinojimo apie geriamojo vandens apskaitos prietaiso gedimą dienos su sąlyga, kad </w:t>
      </w:r>
      <w:r w:rsidRPr="00D94D9E">
        <w:rPr>
          <w:rFonts w:ascii="Times New Roman" w:hAnsi="Times New Roman"/>
          <w:b/>
          <w:sz w:val="18"/>
          <w:szCs w:val="18"/>
        </w:rPr>
        <w:t>Vartotojas</w:t>
      </w:r>
      <w:r w:rsidRPr="00D94D9E">
        <w:rPr>
          <w:rFonts w:ascii="Times New Roman" w:hAnsi="Times New Roman"/>
          <w:sz w:val="18"/>
          <w:szCs w:val="18"/>
        </w:rPr>
        <w:t xml:space="preserve"> suderintu laiku sudarys sąlygas </w:t>
      </w:r>
      <w:r w:rsidRPr="00D94D9E">
        <w:rPr>
          <w:rFonts w:ascii="Times New Roman" w:hAnsi="Times New Roman"/>
          <w:b/>
          <w:sz w:val="18"/>
          <w:szCs w:val="18"/>
        </w:rPr>
        <w:t>Vandens tiekėjui</w:t>
      </w:r>
      <w:r w:rsidRPr="00D94D9E">
        <w:rPr>
          <w:rFonts w:ascii="Times New Roman" w:hAnsi="Times New Roman"/>
          <w:sz w:val="18"/>
          <w:szCs w:val="18"/>
        </w:rPr>
        <w:t xml:space="preserve"> patekti į butą (patalpas) ar bendrojo naudojimo patalpas įrengti ar pakeisti geriamojo vandens apskaitos prietaisą</w:t>
      </w:r>
      <w:r w:rsidRPr="00D94D9E">
        <w:rPr>
          <w:rFonts w:ascii="Times New Roman" w:hAnsi="Times New Roman"/>
          <w:sz w:val="18"/>
          <w:szCs w:val="18"/>
          <w:lang w:eastAsia="lt-LT"/>
        </w:rPr>
        <w:t>;</w:t>
      </w:r>
    </w:p>
    <w:p w14:paraId="281926B5"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į</w:t>
      </w:r>
      <w:r w:rsidRPr="00D94D9E">
        <w:rPr>
          <w:rFonts w:ascii="Times New Roman" w:hAnsi="Times New Roman"/>
          <w:sz w:val="18"/>
          <w:szCs w:val="18"/>
        </w:rPr>
        <w:t xml:space="preserve">rengus, nuėmus, perkėlus į kitą vietą, pakeitus ar patikrinus geriamojo vandens apskaitos prietaisą, nuėmus apskaitos prietaisų apsaugos plombas surašyti dviem egzemplioriais </w:t>
      </w:r>
      <w:r w:rsidRPr="00D94D9E">
        <w:rPr>
          <w:rFonts w:ascii="Times New Roman" w:hAnsi="Times New Roman"/>
          <w:b/>
          <w:sz w:val="18"/>
          <w:szCs w:val="18"/>
        </w:rPr>
        <w:t>Vandens tiekėjo</w:t>
      </w:r>
      <w:r w:rsidRPr="00D94D9E">
        <w:rPr>
          <w:rFonts w:ascii="Times New Roman" w:hAnsi="Times New Roman"/>
          <w:sz w:val="18"/>
          <w:szCs w:val="18"/>
        </w:rPr>
        <w:t xml:space="preserve"> patvirtintos formos aktą, kurį pasirašo </w:t>
      </w:r>
      <w:r w:rsidRPr="00D94D9E">
        <w:rPr>
          <w:rFonts w:ascii="Times New Roman" w:hAnsi="Times New Roman"/>
          <w:b/>
          <w:sz w:val="18"/>
          <w:szCs w:val="18"/>
        </w:rPr>
        <w:t>Vandens tiekėjo</w:t>
      </w:r>
      <w:r w:rsidRPr="00D94D9E">
        <w:rPr>
          <w:rFonts w:ascii="Times New Roman" w:hAnsi="Times New Roman"/>
          <w:sz w:val="18"/>
          <w:szCs w:val="18"/>
        </w:rPr>
        <w:t xml:space="preserve"> įgaliotas atstovas ir </w:t>
      </w:r>
      <w:r w:rsidRPr="00D94D9E">
        <w:rPr>
          <w:rFonts w:ascii="Times New Roman" w:hAnsi="Times New Roman"/>
          <w:b/>
          <w:sz w:val="18"/>
          <w:szCs w:val="18"/>
        </w:rPr>
        <w:t>Vartotojas</w:t>
      </w:r>
      <w:r w:rsidRPr="00D94D9E">
        <w:rPr>
          <w:rFonts w:ascii="Times New Roman" w:hAnsi="Times New Roman"/>
          <w:sz w:val="18"/>
          <w:szCs w:val="18"/>
        </w:rPr>
        <w:t xml:space="preserve"> ar jo atstovas. Vienas šio akto egzempliorius įteikiamas </w:t>
      </w:r>
      <w:r w:rsidRPr="00D94D9E">
        <w:rPr>
          <w:rFonts w:ascii="Times New Roman" w:hAnsi="Times New Roman"/>
          <w:b/>
          <w:sz w:val="18"/>
          <w:szCs w:val="18"/>
        </w:rPr>
        <w:t>Vartotojui</w:t>
      </w:r>
      <w:r w:rsidRPr="00D94D9E">
        <w:rPr>
          <w:rFonts w:ascii="Times New Roman" w:hAnsi="Times New Roman"/>
          <w:sz w:val="18"/>
          <w:szCs w:val="18"/>
        </w:rPr>
        <w:t xml:space="preserve"> ar jo atstovui, o kitas lieka </w:t>
      </w:r>
      <w:r w:rsidRPr="00D94D9E">
        <w:rPr>
          <w:rFonts w:ascii="Times New Roman" w:hAnsi="Times New Roman"/>
          <w:b/>
          <w:sz w:val="18"/>
          <w:szCs w:val="18"/>
        </w:rPr>
        <w:t>Vandens tiekėjui</w:t>
      </w:r>
      <w:r w:rsidRPr="00D94D9E">
        <w:rPr>
          <w:rFonts w:ascii="Times New Roman" w:hAnsi="Times New Roman"/>
          <w:sz w:val="18"/>
          <w:szCs w:val="18"/>
        </w:rPr>
        <w:t xml:space="preserve">. </w:t>
      </w:r>
      <w:r w:rsidRPr="00D94D9E">
        <w:rPr>
          <w:rFonts w:ascii="Times New Roman" w:hAnsi="Times New Roman"/>
          <w:b/>
          <w:sz w:val="18"/>
          <w:szCs w:val="18"/>
        </w:rPr>
        <w:t>Vartotojui</w:t>
      </w:r>
      <w:r w:rsidRPr="00D94D9E">
        <w:rPr>
          <w:rFonts w:ascii="Times New Roman" w:hAnsi="Times New Roman"/>
          <w:sz w:val="18"/>
          <w:szCs w:val="18"/>
        </w:rPr>
        <w:t xml:space="preserve"> ar jo atstovui atsisakius dalyvauti surašant šį aktą ir (ar) jį pasirašyti, jis galioja, tačiau </w:t>
      </w:r>
      <w:r w:rsidRPr="00D94D9E">
        <w:rPr>
          <w:rFonts w:ascii="Times New Roman" w:hAnsi="Times New Roman"/>
          <w:b/>
          <w:sz w:val="18"/>
          <w:szCs w:val="18"/>
        </w:rPr>
        <w:t>Vandens tiekėjo</w:t>
      </w:r>
      <w:r w:rsidRPr="00D94D9E">
        <w:rPr>
          <w:rFonts w:ascii="Times New Roman" w:hAnsi="Times New Roman"/>
          <w:sz w:val="18"/>
          <w:szCs w:val="18"/>
        </w:rPr>
        <w:t xml:space="preserve"> įgaliotas atstovas apie atsisakymą dalyvauti surašant šį aktą ir (ar) jį pasirašyti turi pažymėti abejuose akto egzemplioriuose</w:t>
      </w:r>
      <w:r w:rsidRPr="00D94D9E">
        <w:rPr>
          <w:rFonts w:ascii="Times New Roman" w:hAnsi="Times New Roman"/>
          <w:sz w:val="18"/>
          <w:szCs w:val="18"/>
          <w:lang w:eastAsia="lt-LT"/>
        </w:rPr>
        <w:t>;</w:t>
      </w:r>
    </w:p>
    <w:p w14:paraId="67EEBCA7" w14:textId="77777777" w:rsidR="00F434FA" w:rsidRPr="00D94D9E" w:rsidRDefault="00F434FA" w:rsidP="00F434FA">
      <w:pPr>
        <w:pStyle w:val="BodyTextIndent"/>
        <w:numPr>
          <w:ilvl w:val="1"/>
          <w:numId w:val="3"/>
        </w:numPr>
        <w:tabs>
          <w:tab w:val="clear" w:pos="7200"/>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atlikti neeilinę geriamojo vandens apskaitos prietaiso metrologinę patikrą, jeigu </w:t>
      </w:r>
      <w:r w:rsidRPr="00D94D9E">
        <w:rPr>
          <w:rFonts w:ascii="Times New Roman" w:hAnsi="Times New Roman"/>
          <w:b/>
          <w:sz w:val="18"/>
          <w:szCs w:val="18"/>
          <w:lang w:eastAsia="lt-LT"/>
        </w:rPr>
        <w:t xml:space="preserve">Vartotojas </w:t>
      </w:r>
      <w:r w:rsidRPr="00D94D9E">
        <w:rPr>
          <w:rFonts w:ascii="Times New Roman" w:hAnsi="Times New Roman"/>
          <w:sz w:val="18"/>
          <w:szCs w:val="18"/>
          <w:lang w:eastAsia="lt-LT"/>
        </w:rPr>
        <w:t xml:space="preserve">įtaria, kad naudojamo apskaitos prietaiso rodmenys neteisingi arba neatitinka jam nustatytų reikalavimų. </w:t>
      </w:r>
      <w:r w:rsidRPr="00D94D9E">
        <w:rPr>
          <w:rFonts w:ascii="Times New Roman" w:hAnsi="Times New Roman"/>
          <w:color w:val="000000"/>
          <w:sz w:val="18"/>
          <w:szCs w:val="18"/>
          <w:shd w:val="clear" w:color="auto" w:fill="FFFFFF"/>
        </w:rPr>
        <w:t xml:space="preserve">Jei atlikus neeilinę patikrą nustatoma, kad apsauginis tinklelis nebuvo užterštas ir atsiskaitomasis apskaitos prietaisas atitinka jam nustatytus metrologinius reikalavimus, neeilinei patikrai patirtas </w:t>
      </w:r>
      <w:r w:rsidRPr="00D94D9E">
        <w:rPr>
          <w:rFonts w:ascii="Times New Roman" w:hAnsi="Times New Roman"/>
          <w:b/>
          <w:sz w:val="18"/>
          <w:szCs w:val="18"/>
          <w:lang w:eastAsia="lt-LT"/>
        </w:rPr>
        <w:t>Vandens tiekėjo</w:t>
      </w:r>
      <w:r w:rsidRPr="00D94D9E">
        <w:rPr>
          <w:rFonts w:ascii="Times New Roman" w:hAnsi="Times New Roman"/>
          <w:color w:val="000000"/>
          <w:sz w:val="18"/>
          <w:szCs w:val="18"/>
          <w:shd w:val="clear" w:color="auto" w:fill="FFFFFF"/>
        </w:rPr>
        <w:t xml:space="preserve"> sąnaudas </w:t>
      </w:r>
      <w:r w:rsidRPr="00D94D9E">
        <w:rPr>
          <w:rFonts w:ascii="Times New Roman" w:hAnsi="Times New Roman"/>
          <w:sz w:val="18"/>
          <w:szCs w:val="18"/>
          <w:lang w:eastAsia="lt-LT"/>
        </w:rPr>
        <w:t xml:space="preserve">per 10 dienų nuo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sąskaitos gavimo turi apmokėti </w:t>
      </w:r>
      <w:r w:rsidRPr="00D94D9E">
        <w:rPr>
          <w:rFonts w:ascii="Times New Roman" w:hAnsi="Times New Roman"/>
          <w:b/>
          <w:sz w:val="18"/>
          <w:szCs w:val="18"/>
          <w:lang w:eastAsia="lt-LT"/>
        </w:rPr>
        <w:t>Vartotojas</w:t>
      </w:r>
      <w:r w:rsidRPr="00D94D9E">
        <w:rPr>
          <w:rFonts w:ascii="Times New Roman" w:hAnsi="Times New Roman"/>
          <w:color w:val="000000"/>
          <w:sz w:val="18"/>
          <w:szCs w:val="18"/>
          <w:shd w:val="clear" w:color="auto" w:fill="FFFFFF"/>
        </w:rPr>
        <w:t xml:space="preserve">. Tuo atveju, kai neeilinės apskaitos prietaiso metrologinės patikros metu nustatoma, kad neteisingi atsiskaitomojo apskaitos prietaiso rodmenys ar apsauginis tinklelis užterštas ir dėl to buvo išmatuotas padidintas geriamojo vandens kiekis, </w:t>
      </w:r>
      <w:r w:rsidRPr="00D94D9E">
        <w:rPr>
          <w:rFonts w:ascii="Times New Roman" w:hAnsi="Times New Roman"/>
          <w:b/>
          <w:sz w:val="18"/>
          <w:szCs w:val="18"/>
          <w:lang w:eastAsia="lt-LT"/>
        </w:rPr>
        <w:t>Vandens tiekėjas</w:t>
      </w:r>
      <w:r w:rsidRPr="00D94D9E">
        <w:rPr>
          <w:rFonts w:ascii="Times New Roman" w:hAnsi="Times New Roman"/>
          <w:color w:val="000000"/>
          <w:sz w:val="18"/>
          <w:szCs w:val="18"/>
          <w:shd w:val="clear" w:color="auto" w:fill="FFFFFF"/>
        </w:rPr>
        <w:t xml:space="preserve"> atlygina </w:t>
      </w:r>
      <w:r w:rsidRPr="00D94D9E">
        <w:rPr>
          <w:rFonts w:ascii="Times New Roman" w:hAnsi="Times New Roman"/>
          <w:b/>
          <w:color w:val="000000"/>
          <w:sz w:val="18"/>
          <w:szCs w:val="18"/>
          <w:shd w:val="clear" w:color="auto" w:fill="FFFFFF"/>
        </w:rPr>
        <w:t>Vartotojui</w:t>
      </w:r>
      <w:r w:rsidRPr="00D94D9E">
        <w:rPr>
          <w:rFonts w:ascii="Times New Roman" w:hAnsi="Times New Roman"/>
          <w:color w:val="000000"/>
          <w:sz w:val="18"/>
          <w:szCs w:val="18"/>
          <w:shd w:val="clear" w:color="auto" w:fill="FFFFFF"/>
        </w:rPr>
        <w:t xml:space="preserve"> nuostolius Civiliniame kodekse nustatyta tvarka</w:t>
      </w:r>
      <w:r w:rsidRPr="00D94D9E">
        <w:rPr>
          <w:rFonts w:ascii="Times New Roman" w:hAnsi="Times New Roman"/>
          <w:sz w:val="18"/>
          <w:szCs w:val="18"/>
          <w:lang w:eastAsia="lt-LT"/>
        </w:rPr>
        <w:t>;</w:t>
      </w:r>
    </w:p>
    <w:p w14:paraId="4CC836C6"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color w:val="000000"/>
          <w:sz w:val="18"/>
          <w:szCs w:val="18"/>
          <w:shd w:val="clear" w:color="auto" w:fill="FFFFFF"/>
        </w:rPr>
        <w:t>Vartotojui</w:t>
      </w:r>
      <w:r w:rsidRPr="00D94D9E">
        <w:rPr>
          <w:rFonts w:ascii="Times New Roman" w:hAnsi="Times New Roman"/>
          <w:color w:val="000000"/>
          <w:sz w:val="18"/>
          <w:szCs w:val="18"/>
          <w:shd w:val="clear" w:color="auto" w:fill="FFFFFF"/>
        </w:rPr>
        <w:t xml:space="preserve"> prašant atlikti geriamojo vandens kokybės tyrimus, jeigu </w:t>
      </w:r>
      <w:r w:rsidRPr="00D94D9E">
        <w:rPr>
          <w:rFonts w:ascii="Times New Roman" w:hAnsi="Times New Roman"/>
          <w:b/>
          <w:color w:val="000000"/>
          <w:sz w:val="18"/>
          <w:szCs w:val="18"/>
          <w:shd w:val="clear" w:color="auto" w:fill="FFFFFF"/>
        </w:rPr>
        <w:t>Vartotojas</w:t>
      </w:r>
      <w:r w:rsidRPr="00D94D9E">
        <w:rPr>
          <w:rFonts w:ascii="Times New Roman" w:hAnsi="Times New Roman"/>
          <w:color w:val="000000"/>
          <w:sz w:val="18"/>
          <w:szCs w:val="18"/>
          <w:shd w:val="clear" w:color="auto" w:fill="FFFFFF"/>
        </w:rPr>
        <w:t xml:space="preserve"> įtaria, kad ties geriamojo vandens tiekimo ir vartojimo riba geriamasis vanduo neatitinka Lietuvos higienos normos HN 24:2003 „Geriamojo vandens saugos ir kokybės reikalavimai“ ir kitų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 Jeigu patikrinus nustatoma, kad geriamojo vandens kokybė atitinka teisės aktais nustatytus geriamojo vandens kokybės reikalavimus, neeilinei patikrai patirtas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sąnaudas turi apmokėti </w:t>
      </w:r>
      <w:r w:rsidRPr="00D94D9E">
        <w:rPr>
          <w:rFonts w:ascii="Times New Roman" w:hAnsi="Times New Roman"/>
          <w:b/>
          <w:color w:val="000000"/>
          <w:sz w:val="18"/>
          <w:szCs w:val="18"/>
          <w:shd w:val="clear" w:color="auto" w:fill="FFFFFF"/>
        </w:rPr>
        <w:t xml:space="preserve">Vartotojas </w:t>
      </w:r>
      <w:r w:rsidRPr="00D94D9E">
        <w:rPr>
          <w:rFonts w:ascii="Times New Roman" w:hAnsi="Times New Roman"/>
          <w:sz w:val="18"/>
          <w:szCs w:val="18"/>
          <w:lang w:eastAsia="lt-LT"/>
        </w:rPr>
        <w:t xml:space="preserve">per 10 dienų nuo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sąskaitos gavimo;</w:t>
      </w:r>
    </w:p>
    <w:p w14:paraId="37EA172E"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rPr>
        <w:t xml:space="preserve">pateikti (išsiųsti) mokėjimo dokumentą </w:t>
      </w:r>
      <w:r w:rsidRPr="00D94D9E">
        <w:rPr>
          <w:rFonts w:ascii="Times New Roman" w:hAnsi="Times New Roman"/>
          <w:b/>
          <w:sz w:val="18"/>
          <w:szCs w:val="18"/>
        </w:rPr>
        <w:t>Vartotojui</w:t>
      </w:r>
      <w:r w:rsidRPr="00D94D9E">
        <w:rPr>
          <w:rFonts w:ascii="Times New Roman" w:hAnsi="Times New Roman"/>
          <w:sz w:val="18"/>
          <w:szCs w:val="18"/>
        </w:rPr>
        <w:t xml:space="preserve"> už sunaudotą per </w:t>
      </w:r>
      <w:r w:rsidRPr="00D94D9E">
        <w:rPr>
          <w:rFonts w:ascii="Times New Roman" w:hAnsi="Times New Roman"/>
          <w:sz w:val="18"/>
          <w:szCs w:val="18"/>
          <w:lang w:eastAsia="lt-LT"/>
        </w:rPr>
        <w:t xml:space="preserve">ataskaitinį laikotarpį </w:t>
      </w:r>
      <w:r w:rsidRPr="00D94D9E">
        <w:rPr>
          <w:rFonts w:ascii="Times New Roman" w:hAnsi="Times New Roman"/>
          <w:sz w:val="18"/>
          <w:szCs w:val="18"/>
        </w:rPr>
        <w:t xml:space="preserve">geriamąjį vandenį ir suteiktas nuotekų tvarkymo paslaugas ne vėliau kaip iki kito mėnesio, einančio po ataskaitinio laikotarpio, 10-osios kalendorinės dienos, išskyrus šios Sutarties 16 punkte numatytą atvejį; </w:t>
      </w:r>
    </w:p>
    <w:p w14:paraId="2A8823F7" w14:textId="77777777" w:rsidR="00F434FA" w:rsidRPr="00D94D9E" w:rsidRDefault="00F434FA" w:rsidP="00F434FA">
      <w:pPr>
        <w:pStyle w:val="BodyTextIndent"/>
        <w:numPr>
          <w:ilvl w:val="1"/>
          <w:numId w:val="3"/>
        </w:numPr>
        <w:tabs>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rPr>
        <w:t xml:space="preserve">vietos laikraštyje ir (ar) </w:t>
      </w:r>
      <w:r w:rsidRPr="00D94D9E">
        <w:rPr>
          <w:rFonts w:ascii="Times New Roman" w:hAnsi="Times New Roman"/>
          <w:b/>
          <w:sz w:val="18"/>
          <w:szCs w:val="18"/>
        </w:rPr>
        <w:t>Vandens tiekėjo</w:t>
      </w:r>
      <w:r w:rsidRPr="00D94D9E">
        <w:rPr>
          <w:rFonts w:ascii="Times New Roman" w:hAnsi="Times New Roman"/>
          <w:sz w:val="18"/>
          <w:szCs w:val="18"/>
        </w:rPr>
        <w:t xml:space="preserve"> interneto svetainėje ir iškabinant pranešimą daugiabučio namo skelbimų lentoje informuoti ir įspėti </w:t>
      </w:r>
      <w:r w:rsidRPr="00D94D9E">
        <w:rPr>
          <w:rFonts w:ascii="Times New Roman" w:hAnsi="Times New Roman"/>
          <w:b/>
          <w:sz w:val="18"/>
          <w:szCs w:val="18"/>
          <w:lang w:eastAsia="lt-LT"/>
        </w:rPr>
        <w:t>Vartotoją</w:t>
      </w:r>
      <w:r w:rsidRPr="00D94D9E">
        <w:rPr>
          <w:rFonts w:ascii="Times New Roman" w:hAnsi="Times New Roman"/>
          <w:sz w:val="18"/>
          <w:szCs w:val="18"/>
        </w:rPr>
        <w:t xml:space="preserve"> </w:t>
      </w:r>
      <w:r w:rsidRPr="00D94D9E">
        <w:rPr>
          <w:rFonts w:ascii="Times New Roman" w:hAnsi="Times New Roman"/>
          <w:sz w:val="18"/>
          <w:szCs w:val="18"/>
          <w:lang w:eastAsia="lt-LT"/>
        </w:rPr>
        <w:t xml:space="preserve">apie numatomą geriamojo vandens tiekimo ir nuotekų tvarkymo laikiną nutraukimą ar sustabdymą teisės aktų nustatytais atvejais ir tvarka bei nurodyti, nuo kada ir kuriam laikui nutraukiamas ar sustabdomas geriamojo vandens tiekimas ir (ar) nuotekų tvarkymo paslaugų teikimas, kokiu būdu </w:t>
      </w:r>
      <w:r w:rsidRPr="00D94D9E">
        <w:rPr>
          <w:rFonts w:ascii="Times New Roman" w:hAnsi="Times New Roman"/>
          <w:b/>
          <w:sz w:val="18"/>
          <w:szCs w:val="18"/>
          <w:lang w:eastAsia="lt-LT"/>
        </w:rPr>
        <w:t>Vartotojui</w:t>
      </w:r>
      <w:r w:rsidRPr="00D94D9E">
        <w:rPr>
          <w:rFonts w:ascii="Times New Roman" w:hAnsi="Times New Roman"/>
          <w:sz w:val="18"/>
          <w:szCs w:val="18"/>
          <w:lang w:eastAsia="lt-LT"/>
        </w:rPr>
        <w:t xml:space="preserve"> bus sudaryta galimybė gauti geriamąjį vandenį ir (ar) naudotis nuotekų tvarkymo paslaugomis, jeigu pertrūkis truks ilgiau kaip 12 valandų;</w:t>
      </w:r>
    </w:p>
    <w:p w14:paraId="43D895EB" w14:textId="77777777" w:rsidR="00F434FA" w:rsidRPr="00D94D9E" w:rsidRDefault="00F434FA" w:rsidP="00F434FA">
      <w:pPr>
        <w:pStyle w:val="BodyTextIndent"/>
        <w:numPr>
          <w:ilvl w:val="1"/>
          <w:numId w:val="3"/>
        </w:numPr>
        <w:tabs>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užtikrinti tinkamą ir nuolatinį informacijos</w:t>
      </w:r>
      <w:r w:rsidRPr="00D94D9E">
        <w:rPr>
          <w:rFonts w:ascii="Times New Roman" w:hAnsi="Times New Roman"/>
          <w:color w:val="000000"/>
          <w:sz w:val="18"/>
          <w:szCs w:val="18"/>
          <w:shd w:val="clear" w:color="auto" w:fill="FFFFFF"/>
        </w:rPr>
        <w:t xml:space="preserve"> apie </w:t>
      </w:r>
      <w:r w:rsidRPr="00D94D9E">
        <w:rPr>
          <w:rFonts w:ascii="Times New Roman" w:hAnsi="Times New Roman"/>
          <w:b/>
          <w:color w:val="000000"/>
          <w:sz w:val="18"/>
          <w:szCs w:val="18"/>
          <w:shd w:val="clear" w:color="auto" w:fill="FFFFFF"/>
        </w:rPr>
        <w:t>Vandens tiekėją</w:t>
      </w:r>
      <w:r w:rsidRPr="00D94D9E">
        <w:rPr>
          <w:rFonts w:ascii="Times New Roman" w:hAnsi="Times New Roman"/>
          <w:color w:val="000000"/>
          <w:sz w:val="18"/>
          <w:szCs w:val="18"/>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w:t>
      </w:r>
      <w:r w:rsidRPr="00D94D9E">
        <w:rPr>
          <w:rFonts w:ascii="Times New Roman" w:hAnsi="Times New Roman"/>
          <w:color w:val="000000"/>
          <w:sz w:val="18"/>
          <w:szCs w:val="18"/>
          <w:shd w:val="clear" w:color="auto" w:fill="FFFFFF"/>
        </w:rPr>
        <w:lastRenderedPageBreak/>
        <w:t xml:space="preserve">infrastruktūros priežiūrą, gedimus, remontą, geriamojo vandens tiekimo ir nuotekų tvarkymo pertrūkius paskelbimą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interneto svetainėje ir jos atnaujinimą</w:t>
      </w:r>
      <w:r w:rsidRPr="00D94D9E">
        <w:rPr>
          <w:rFonts w:ascii="Times New Roman" w:hAnsi="Times New Roman"/>
          <w:sz w:val="18"/>
          <w:szCs w:val="18"/>
          <w:lang w:eastAsia="lt-LT"/>
        </w:rPr>
        <w:t>.</w:t>
      </w:r>
    </w:p>
    <w:p w14:paraId="66FC3462"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b/>
          <w:sz w:val="18"/>
          <w:szCs w:val="18"/>
          <w:lang w:eastAsia="lt-LT"/>
        </w:rPr>
        <w:t>Vartotojas</w:t>
      </w:r>
      <w:r w:rsidRPr="00D94D9E">
        <w:rPr>
          <w:rFonts w:ascii="Times New Roman" w:hAnsi="Times New Roman"/>
          <w:sz w:val="18"/>
          <w:szCs w:val="18"/>
          <w:lang w:eastAsia="lt-LT"/>
        </w:rPr>
        <w:t xml:space="preserve"> privalo:</w:t>
      </w:r>
    </w:p>
    <w:p w14:paraId="74726F89"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 teisės aktų nustatyta tvarka prižiūrėti ir remontuoti </w:t>
      </w:r>
      <w:r w:rsidRPr="00D94D9E">
        <w:rPr>
          <w:rFonts w:ascii="Times New Roman" w:hAnsi="Times New Roman"/>
          <w:sz w:val="18"/>
          <w:szCs w:val="18"/>
        </w:rPr>
        <w:t>jam nuosavybės teise bei bendrosios dalinės nuosavybės teise</w:t>
      </w:r>
      <w:r w:rsidRPr="00D94D9E">
        <w:rPr>
          <w:rFonts w:ascii="Times New Roman" w:hAnsi="Times New Roman"/>
          <w:sz w:val="18"/>
          <w:szCs w:val="18"/>
          <w:lang w:eastAsia="lt-LT"/>
        </w:rPr>
        <w:t xml:space="preserve"> priklausančius ar kitais teisėtais pagrindais valdomus ir (ar) naudojamus geriamojo vandens naudojimo įrenginius, geriamajam vandeniui tiekti reikalingas komunikacijas ir (ar) nuotekų šalinimo įrenginius</w:t>
      </w:r>
      <w:r w:rsidRPr="00D94D9E">
        <w:rPr>
          <w:rFonts w:ascii="Times New Roman" w:hAnsi="Times New Roman"/>
          <w:sz w:val="18"/>
          <w:szCs w:val="18"/>
        </w:rPr>
        <w:t>, šalinti jų gedimus;</w:t>
      </w:r>
    </w:p>
    <w:p w14:paraId="652DD619"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laikytis teisės aktuose nustatyto geriamojo vandens vartojimo režimo;</w:t>
      </w:r>
    </w:p>
    <w:p w14:paraId="2A7B7CB0"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savo sąskaita užtikrinti </w:t>
      </w:r>
      <w:r w:rsidRPr="00D94D9E">
        <w:rPr>
          <w:rFonts w:ascii="Times New Roman" w:hAnsi="Times New Roman"/>
          <w:b/>
          <w:sz w:val="18"/>
          <w:szCs w:val="18"/>
          <w:lang w:eastAsia="lt-LT"/>
        </w:rPr>
        <w:t>Vartotojo</w:t>
      </w:r>
      <w:r w:rsidRPr="00D94D9E">
        <w:rPr>
          <w:rFonts w:ascii="Times New Roman" w:hAnsi="Times New Roman"/>
          <w:sz w:val="18"/>
          <w:szCs w:val="18"/>
          <w:lang w:eastAsia="lt-LT"/>
        </w:rPr>
        <w:t xml:space="preserve"> patalpose ar bendro naudojimo patalpose įrengto vandens apskaitos mazgo (išskyrus vandens apskaitos prietaisus), priklausančio </w:t>
      </w:r>
      <w:r w:rsidRPr="00D94D9E">
        <w:rPr>
          <w:rFonts w:ascii="Times New Roman" w:hAnsi="Times New Roman"/>
          <w:b/>
          <w:sz w:val="18"/>
          <w:szCs w:val="18"/>
          <w:lang w:eastAsia="lt-LT"/>
        </w:rPr>
        <w:t>Vartotojui</w:t>
      </w:r>
      <w:r w:rsidRPr="00D94D9E">
        <w:rPr>
          <w:rFonts w:ascii="Times New Roman" w:hAnsi="Times New Roman"/>
          <w:sz w:val="18"/>
          <w:szCs w:val="18"/>
          <w:lang w:eastAsia="lt-LT"/>
        </w:rPr>
        <w:t xml:space="preserve"> nuosavybės ar bendrosios nuosavybės teise, techninę būklę, atitinkančią teisės aktų reikalavimus, jo priežiūros organizavimą, apsaugą ir remontą;</w:t>
      </w:r>
    </w:p>
    <w:p w14:paraId="5E6B2C39"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nedelsiant, bet ne vėliau kaip per 24 valandas pranešti </w:t>
      </w:r>
      <w:r w:rsidRPr="00D94D9E">
        <w:rPr>
          <w:rFonts w:ascii="Times New Roman" w:hAnsi="Times New Roman"/>
          <w:b/>
          <w:sz w:val="18"/>
          <w:szCs w:val="18"/>
          <w:lang w:eastAsia="lt-LT"/>
        </w:rPr>
        <w:t>Vandens tiekėjui</w:t>
      </w:r>
      <w:r w:rsidRPr="00D94D9E">
        <w:rPr>
          <w:rFonts w:ascii="Times New Roman" w:hAnsi="Times New Roman"/>
          <w:sz w:val="18"/>
          <w:szCs w:val="18"/>
          <w:lang w:eastAsia="lt-LT"/>
        </w:rPr>
        <w:t xml:space="preserve"> apie pastebėtą avariją, gaisrą, geriamojo vandens apskaitos prietaisų gedimus, plombų ar kitokius pažeidimus naudojant geriamąjį vandenį, išleidžiant nuotekas;</w:t>
      </w:r>
    </w:p>
    <w:p w14:paraId="508C8110"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rPr>
        <w:t xml:space="preserve">ne vėliau kaip per 10 darbo dienų informuoti </w:t>
      </w:r>
      <w:r w:rsidRPr="00D94D9E">
        <w:rPr>
          <w:rFonts w:ascii="Times New Roman" w:hAnsi="Times New Roman"/>
          <w:b/>
          <w:sz w:val="18"/>
          <w:szCs w:val="18"/>
        </w:rPr>
        <w:t xml:space="preserve">Vandens tiekėją </w:t>
      </w:r>
      <w:r w:rsidRPr="00D94D9E">
        <w:rPr>
          <w:rFonts w:ascii="Times New Roman" w:hAnsi="Times New Roman"/>
          <w:sz w:val="18"/>
          <w:szCs w:val="18"/>
        </w:rPr>
        <w:t xml:space="preserve">apie buto gyventojų skaičiaus pasikeitimus ir pateikti tai patvirtinančius dokumentus. Visas teisines pasekmes, atsirandančias už šiame punkte nustatytos pareigos nevykdymą, prisiima </w:t>
      </w:r>
      <w:r w:rsidRPr="00D94D9E">
        <w:rPr>
          <w:rFonts w:ascii="Times New Roman" w:hAnsi="Times New Roman"/>
          <w:b/>
          <w:sz w:val="18"/>
          <w:szCs w:val="18"/>
        </w:rPr>
        <w:t>Vartotojas</w:t>
      </w:r>
      <w:r w:rsidRPr="00D94D9E">
        <w:rPr>
          <w:rFonts w:ascii="Times New Roman" w:hAnsi="Times New Roman"/>
          <w:sz w:val="18"/>
          <w:szCs w:val="18"/>
        </w:rPr>
        <w:t xml:space="preserve">. </w:t>
      </w:r>
      <w:r w:rsidRPr="00D94D9E">
        <w:rPr>
          <w:rFonts w:ascii="Times New Roman" w:hAnsi="Times New Roman"/>
          <w:b/>
          <w:sz w:val="18"/>
          <w:szCs w:val="18"/>
        </w:rPr>
        <w:t>Vartotojui</w:t>
      </w:r>
      <w:r w:rsidRPr="00D94D9E">
        <w:rPr>
          <w:rFonts w:ascii="Times New Roman" w:hAnsi="Times New Roman"/>
          <w:sz w:val="18"/>
          <w:szCs w:val="18"/>
        </w:rPr>
        <w:t xml:space="preserve"> neinformavus </w:t>
      </w:r>
      <w:r w:rsidRPr="00D94D9E">
        <w:rPr>
          <w:rFonts w:ascii="Times New Roman" w:hAnsi="Times New Roman"/>
          <w:b/>
          <w:sz w:val="18"/>
          <w:szCs w:val="18"/>
        </w:rPr>
        <w:t>Vandens tiekėjo</w:t>
      </w:r>
      <w:r w:rsidRPr="00D94D9E">
        <w:rPr>
          <w:rFonts w:ascii="Times New Roman" w:hAnsi="Times New Roman"/>
          <w:sz w:val="18"/>
          <w:szCs w:val="18"/>
        </w:rPr>
        <w:t xml:space="preserve"> apie buto gyventojų skaičiaus pasikeitimus, </w:t>
      </w:r>
      <w:r w:rsidRPr="00D94D9E">
        <w:rPr>
          <w:rFonts w:ascii="Times New Roman" w:hAnsi="Times New Roman"/>
          <w:b/>
          <w:sz w:val="18"/>
          <w:szCs w:val="18"/>
        </w:rPr>
        <w:t>Vandens tiekėjas</w:t>
      </w:r>
      <w:r w:rsidRPr="00D94D9E">
        <w:rPr>
          <w:rFonts w:ascii="Times New Roman" w:hAnsi="Times New Roman"/>
          <w:sz w:val="18"/>
          <w:szCs w:val="18"/>
        </w:rPr>
        <w:t xml:space="preserve"> neinformavimo laikotarpiu faktinį buto gyventojų skaičių nustato vadovaudamasis Lietuvos Respublikos gyventojų registro duomenimis ir (ar) duomenimis, gautais iš savivaldybių ar seniūnijų, ir (ar) kitų viešų registrų. </w:t>
      </w:r>
      <w:r w:rsidRPr="00D94D9E">
        <w:rPr>
          <w:rFonts w:ascii="Times New Roman" w:hAnsi="Times New Roman"/>
          <w:b/>
          <w:sz w:val="18"/>
          <w:szCs w:val="18"/>
        </w:rPr>
        <w:t>Vandens tiekėjas</w:t>
      </w:r>
      <w:r w:rsidRPr="00D94D9E">
        <w:rPr>
          <w:rFonts w:ascii="Times New Roman" w:hAnsi="Times New Roman"/>
          <w:sz w:val="18"/>
          <w:szCs w:val="18"/>
        </w:rPr>
        <w:t xml:space="preserve">, vadovaudamasis Lietuvos Respublikos gyventojų registro duomenimis ir (ar) duomenimis, gautais iš savivaldybių ir seniūnijų, ir (ar) kitų viešų registrų, turi teisę perskaičiuoti </w:t>
      </w:r>
      <w:r w:rsidRPr="00D94D9E">
        <w:rPr>
          <w:rFonts w:ascii="Times New Roman" w:hAnsi="Times New Roman"/>
          <w:b/>
          <w:sz w:val="18"/>
          <w:szCs w:val="18"/>
        </w:rPr>
        <w:t>Vartotojo</w:t>
      </w:r>
      <w:r w:rsidRPr="00D94D9E">
        <w:rPr>
          <w:rFonts w:ascii="Times New Roman" w:hAnsi="Times New Roman"/>
          <w:sz w:val="18"/>
          <w:szCs w:val="18"/>
        </w:rPr>
        <w:t xml:space="preserve"> </w:t>
      </w:r>
      <w:r w:rsidRPr="00D94D9E">
        <w:rPr>
          <w:rFonts w:ascii="Times New Roman" w:hAnsi="Times New Roman"/>
          <w:b/>
          <w:sz w:val="18"/>
          <w:szCs w:val="18"/>
        </w:rPr>
        <w:t>Vandens tiekėjui</w:t>
      </w:r>
      <w:r w:rsidRPr="00D94D9E">
        <w:rPr>
          <w:rFonts w:ascii="Times New Roman" w:hAnsi="Times New Roman"/>
          <w:sz w:val="18"/>
          <w:szCs w:val="18"/>
        </w:rPr>
        <w:t xml:space="preserve"> mokėtinas sumas už praėjusį informavimo pareigos nevykdymo laikotarpį ir atlikto perskaičiavimo pagrindu parengti mokėjimo dokumentą ir jį pateikti </w:t>
      </w:r>
      <w:r w:rsidRPr="00D94D9E">
        <w:rPr>
          <w:rFonts w:ascii="Times New Roman" w:hAnsi="Times New Roman"/>
          <w:b/>
          <w:sz w:val="18"/>
          <w:szCs w:val="18"/>
        </w:rPr>
        <w:t>Vartotojui</w:t>
      </w:r>
      <w:r w:rsidRPr="00D94D9E">
        <w:rPr>
          <w:rFonts w:ascii="Times New Roman" w:hAnsi="Times New Roman"/>
          <w:sz w:val="18"/>
          <w:szCs w:val="18"/>
        </w:rPr>
        <w:t xml:space="preserve">. Atlikto perskaičiavimo pagrindu parengtą mokėjimo dokumentą </w:t>
      </w:r>
      <w:r w:rsidRPr="00D94D9E">
        <w:rPr>
          <w:rFonts w:ascii="Times New Roman" w:hAnsi="Times New Roman"/>
          <w:b/>
          <w:sz w:val="18"/>
          <w:szCs w:val="18"/>
        </w:rPr>
        <w:t>Vartotojas</w:t>
      </w:r>
      <w:r w:rsidRPr="00D94D9E">
        <w:rPr>
          <w:rFonts w:ascii="Times New Roman" w:hAnsi="Times New Roman"/>
          <w:sz w:val="18"/>
          <w:szCs w:val="18"/>
        </w:rPr>
        <w:t xml:space="preserve"> privalo apmokėti per 10 darbo dienų nuo </w:t>
      </w:r>
      <w:r w:rsidRPr="00D94D9E">
        <w:rPr>
          <w:rFonts w:ascii="Times New Roman" w:hAnsi="Times New Roman"/>
          <w:b/>
          <w:sz w:val="18"/>
          <w:szCs w:val="18"/>
        </w:rPr>
        <w:t>Vandens tiekėjo</w:t>
      </w:r>
      <w:r w:rsidRPr="00D94D9E">
        <w:rPr>
          <w:rFonts w:ascii="Times New Roman" w:hAnsi="Times New Roman"/>
          <w:sz w:val="18"/>
          <w:szCs w:val="18"/>
        </w:rPr>
        <w:t xml:space="preserve"> mokėjimo dokumento išsiuntimo </w:t>
      </w:r>
      <w:r w:rsidRPr="00D94D9E">
        <w:rPr>
          <w:rFonts w:ascii="Times New Roman" w:hAnsi="Times New Roman"/>
          <w:b/>
          <w:sz w:val="18"/>
          <w:szCs w:val="18"/>
        </w:rPr>
        <w:t>Vartotojui</w:t>
      </w:r>
      <w:r w:rsidRPr="00D94D9E">
        <w:rPr>
          <w:rFonts w:ascii="Times New Roman" w:hAnsi="Times New Roman"/>
          <w:sz w:val="18"/>
          <w:szCs w:val="18"/>
        </w:rPr>
        <w:t xml:space="preserve"> dienos. Mokėjimo dokumento apmokėjimas neatleidžia </w:t>
      </w:r>
      <w:r w:rsidRPr="00D94D9E">
        <w:rPr>
          <w:rFonts w:ascii="Times New Roman" w:hAnsi="Times New Roman"/>
          <w:b/>
          <w:sz w:val="18"/>
          <w:szCs w:val="18"/>
        </w:rPr>
        <w:t xml:space="preserve">Vartotojo </w:t>
      </w:r>
      <w:r w:rsidRPr="00D94D9E">
        <w:rPr>
          <w:rFonts w:ascii="Times New Roman" w:hAnsi="Times New Roman"/>
          <w:sz w:val="18"/>
          <w:szCs w:val="18"/>
        </w:rPr>
        <w:t xml:space="preserve">nuo tolesnio pareigos informuoti </w:t>
      </w:r>
      <w:r w:rsidRPr="00D94D9E">
        <w:rPr>
          <w:rFonts w:ascii="Times New Roman" w:hAnsi="Times New Roman"/>
          <w:b/>
          <w:sz w:val="18"/>
          <w:szCs w:val="18"/>
        </w:rPr>
        <w:t>Vandens tiekėją</w:t>
      </w:r>
      <w:r w:rsidRPr="00D94D9E">
        <w:rPr>
          <w:rFonts w:ascii="Times New Roman" w:hAnsi="Times New Roman"/>
          <w:sz w:val="18"/>
          <w:szCs w:val="18"/>
        </w:rPr>
        <w:t xml:space="preserve"> apie buto gyventojų skaičiaus pasikeitimus vykdymo;</w:t>
      </w:r>
    </w:p>
    <w:p w14:paraId="39403468"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neišleisti į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eksploatuojamą nuotekų tvarkymo infrastruktūrą nuodingų medžiagų ar jų mišinių, galinčių sukelti sprogimą, užkimšti tinklus ar kitaip sutrikdyti infrastruktūros darbą;</w:t>
      </w:r>
    </w:p>
    <w:p w14:paraId="6F273B57"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užtikrinti </w:t>
      </w:r>
      <w:r w:rsidRPr="00D94D9E">
        <w:rPr>
          <w:rFonts w:ascii="Times New Roman" w:hAnsi="Times New Roman"/>
          <w:b/>
          <w:sz w:val="18"/>
          <w:szCs w:val="18"/>
          <w:lang w:eastAsia="lt-LT"/>
        </w:rPr>
        <w:t>Vartotojo</w:t>
      </w:r>
      <w:r w:rsidRPr="00D94D9E">
        <w:rPr>
          <w:rFonts w:ascii="Times New Roman" w:hAnsi="Times New Roman"/>
          <w:sz w:val="18"/>
          <w:szCs w:val="18"/>
          <w:lang w:eastAsia="lt-LT"/>
        </w:rPr>
        <w:t xml:space="preserve"> patalpose ir (ar) teritorijoje esančių geriamojo vandens apskaitos prietaisų saugumą ir plombų nepažeidžiamumą;</w:t>
      </w:r>
    </w:p>
    <w:p w14:paraId="4F1C7656"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ne vėliau kaip paskutinę kiekvieno ataskaitinio laikotarpio darbo dieną tiksliai ir teisingai deklaruoti atsiskaitomųjų geriamojo vandens apskaitos prietaisų rodmenis užpildant </w:t>
      </w:r>
      <w:r w:rsidRPr="00D94D9E">
        <w:rPr>
          <w:rFonts w:ascii="Times New Roman" w:hAnsi="Times New Roman"/>
          <w:sz w:val="18"/>
          <w:szCs w:val="18"/>
        </w:rPr>
        <w:t xml:space="preserve">mokėjimo dokumentą pagal paties </w:t>
      </w:r>
      <w:r w:rsidRPr="00D94D9E">
        <w:rPr>
          <w:rFonts w:ascii="Times New Roman" w:hAnsi="Times New Roman"/>
          <w:b/>
          <w:sz w:val="18"/>
          <w:szCs w:val="18"/>
        </w:rPr>
        <w:t>Vartotojo</w:t>
      </w:r>
      <w:r w:rsidRPr="00D94D9E">
        <w:rPr>
          <w:rFonts w:ascii="Times New Roman" w:hAnsi="Times New Roman"/>
          <w:sz w:val="18"/>
          <w:szCs w:val="18"/>
        </w:rPr>
        <w:t xml:space="preserve"> nuskaitytus apskaitos prietaisų rodmenis;</w:t>
      </w:r>
    </w:p>
    <w:p w14:paraId="11F4934B"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sz w:val="18"/>
          <w:szCs w:val="18"/>
          <w:lang w:eastAsia="lt-LT"/>
        </w:rPr>
        <w:t>V</w:t>
      </w:r>
      <w:r w:rsidRPr="00D94D9E">
        <w:rPr>
          <w:rFonts w:ascii="Times New Roman" w:hAnsi="Times New Roman"/>
          <w:b/>
          <w:sz w:val="18"/>
          <w:szCs w:val="18"/>
        </w:rPr>
        <w:t>andens tiekėjo</w:t>
      </w:r>
      <w:r w:rsidRPr="00D94D9E">
        <w:rPr>
          <w:rFonts w:ascii="Times New Roman" w:hAnsi="Times New Roman"/>
          <w:sz w:val="18"/>
          <w:szCs w:val="18"/>
        </w:rPr>
        <w:t xml:space="preserve"> pateiktą mokėjimo dokumentą ar mokėjimo dokumentą, kurį </w:t>
      </w:r>
      <w:r w:rsidRPr="00D94D9E">
        <w:rPr>
          <w:rFonts w:ascii="Times New Roman" w:hAnsi="Times New Roman"/>
          <w:b/>
          <w:sz w:val="18"/>
          <w:szCs w:val="18"/>
        </w:rPr>
        <w:t>Vartotojas</w:t>
      </w:r>
      <w:r w:rsidRPr="00D94D9E">
        <w:rPr>
          <w:rFonts w:ascii="Times New Roman" w:hAnsi="Times New Roman"/>
          <w:sz w:val="18"/>
          <w:szCs w:val="18"/>
        </w:rPr>
        <w:t xml:space="preserve"> kas mėnesį užpildo pagal jo paties nuskaitytus apskaitos prietaisų rodmenis, apmokėti ne vėliau kaip iki kito mėnesio, einančio po ataskaitinio laikotarpio, paskutinės kalendorinės dienos;</w:t>
      </w:r>
    </w:p>
    <w:p w14:paraId="6EC353C0"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visiškai atsiskaityti su </w:t>
      </w:r>
      <w:r w:rsidRPr="00D94D9E">
        <w:rPr>
          <w:rFonts w:ascii="Times New Roman" w:hAnsi="Times New Roman"/>
          <w:b/>
          <w:sz w:val="18"/>
          <w:szCs w:val="18"/>
          <w:lang w:eastAsia="lt-LT"/>
        </w:rPr>
        <w:t>Vandens tiekėju</w:t>
      </w:r>
      <w:r w:rsidRPr="00D94D9E">
        <w:rPr>
          <w:rFonts w:ascii="Times New Roman" w:hAnsi="Times New Roman"/>
          <w:sz w:val="18"/>
          <w:szCs w:val="18"/>
          <w:lang w:eastAsia="lt-LT"/>
        </w:rPr>
        <w:t xml:space="preserve"> už sunaudotą geriamąjį vandenį bei suteiktas nuotekų tvarkymo paslaugas ir nutraukti Sutartį, kai </w:t>
      </w:r>
      <w:r w:rsidRPr="00D94D9E">
        <w:rPr>
          <w:rFonts w:ascii="Times New Roman" w:hAnsi="Times New Roman"/>
          <w:b/>
          <w:sz w:val="18"/>
          <w:szCs w:val="18"/>
        </w:rPr>
        <w:t>Vartotojas</w:t>
      </w:r>
      <w:r w:rsidRPr="00D94D9E">
        <w:rPr>
          <w:rFonts w:ascii="Times New Roman" w:hAnsi="Times New Roman"/>
          <w:sz w:val="18"/>
          <w:szCs w:val="18"/>
        </w:rPr>
        <w:t xml:space="preserve"> (savininkas)</w:t>
      </w:r>
      <w:r w:rsidRPr="00D94D9E">
        <w:rPr>
          <w:rFonts w:ascii="Times New Roman" w:hAnsi="Times New Roman"/>
          <w:sz w:val="18"/>
          <w:szCs w:val="18"/>
          <w:lang w:eastAsia="lt-LT"/>
        </w:rPr>
        <w:t xml:space="preserve"> patalpas, kurioms tiekiamas geriamasis vanduo ir (ar) teikiamos nuotekų tvarkymo paslaugos, perleidžia kito asmens nuosavybėn, arba </w:t>
      </w:r>
      <w:r w:rsidRPr="00D94D9E">
        <w:rPr>
          <w:rFonts w:ascii="Times New Roman" w:hAnsi="Times New Roman"/>
          <w:sz w:val="18"/>
          <w:szCs w:val="18"/>
        </w:rPr>
        <w:t xml:space="preserve">nutraukiama ar pasibaigia </w:t>
      </w:r>
      <w:r w:rsidRPr="00D94D9E">
        <w:rPr>
          <w:rFonts w:ascii="Times New Roman" w:hAnsi="Times New Roman"/>
          <w:b/>
          <w:sz w:val="18"/>
          <w:szCs w:val="18"/>
        </w:rPr>
        <w:t>Vartotojo</w:t>
      </w:r>
      <w:r w:rsidRPr="00D94D9E">
        <w:rPr>
          <w:rFonts w:ascii="Times New Roman" w:hAnsi="Times New Roman"/>
          <w:sz w:val="18"/>
          <w:szCs w:val="18"/>
        </w:rPr>
        <w:t xml:space="preserve"> (nuomininko) sudaryta nuomos sutartis. </w:t>
      </w:r>
      <w:r w:rsidRPr="00D94D9E">
        <w:rPr>
          <w:rFonts w:ascii="Times New Roman" w:hAnsi="Times New Roman"/>
          <w:b/>
          <w:sz w:val="18"/>
          <w:szCs w:val="18"/>
        </w:rPr>
        <w:t xml:space="preserve">Vartotojas </w:t>
      </w:r>
      <w:r w:rsidRPr="00D94D9E">
        <w:rPr>
          <w:rFonts w:ascii="Times New Roman" w:hAnsi="Times New Roman"/>
          <w:sz w:val="18"/>
          <w:szCs w:val="18"/>
        </w:rPr>
        <w:t>(savininkas)</w:t>
      </w:r>
      <w:r w:rsidRPr="00D94D9E">
        <w:rPr>
          <w:rFonts w:ascii="Times New Roman" w:hAnsi="Times New Roman"/>
          <w:b/>
          <w:sz w:val="18"/>
          <w:szCs w:val="18"/>
        </w:rPr>
        <w:t xml:space="preserve">, </w:t>
      </w:r>
      <w:r w:rsidRPr="00D94D9E">
        <w:rPr>
          <w:rFonts w:ascii="Times New Roman" w:hAnsi="Times New Roman"/>
          <w:sz w:val="18"/>
          <w:szCs w:val="18"/>
        </w:rPr>
        <w:t xml:space="preserve">perduodamas perleidžiamas patalpas ar grąžindamas nuomotas patalpas, turi teisę kartu su būsimu patalpos savininku ar nuomotoju pasirašytinai užfiksuoti patalpose įrengtų atsiskaitomųjų geriamojo vandens apskaitos prietaisų rodmenis ir šiuos duomenis perduoti </w:t>
      </w:r>
      <w:r w:rsidRPr="00D94D9E">
        <w:rPr>
          <w:rFonts w:ascii="Times New Roman" w:hAnsi="Times New Roman"/>
          <w:b/>
          <w:sz w:val="18"/>
          <w:szCs w:val="18"/>
        </w:rPr>
        <w:t xml:space="preserve">Vandens tiekėjui </w:t>
      </w:r>
      <w:r w:rsidRPr="00D94D9E">
        <w:rPr>
          <w:rFonts w:ascii="Times New Roman" w:hAnsi="Times New Roman"/>
          <w:sz w:val="18"/>
          <w:szCs w:val="18"/>
        </w:rPr>
        <w:t xml:space="preserve">arba apie šių patalpų perdavimo momentą iš anksto praneša </w:t>
      </w:r>
      <w:r w:rsidRPr="00D94D9E">
        <w:rPr>
          <w:rFonts w:ascii="Times New Roman" w:hAnsi="Times New Roman"/>
          <w:b/>
          <w:sz w:val="18"/>
          <w:szCs w:val="18"/>
        </w:rPr>
        <w:t>Vandens tiekėjui</w:t>
      </w:r>
      <w:r w:rsidRPr="00D94D9E">
        <w:rPr>
          <w:rFonts w:ascii="Times New Roman" w:hAnsi="Times New Roman"/>
          <w:sz w:val="18"/>
          <w:szCs w:val="18"/>
          <w:lang w:eastAsia="lt-LT"/>
        </w:rPr>
        <w:t xml:space="preserve">, kurio atstovas patikrina geriamojo vandens apskaitos prietaisus ir, laikydamasis Sutarties 7.6 punkto, surašo aktą trimis egzemplioriais, kurių po vieną atitenka </w:t>
      </w:r>
      <w:r w:rsidRPr="00D94D9E">
        <w:rPr>
          <w:rFonts w:ascii="Times New Roman" w:hAnsi="Times New Roman"/>
          <w:b/>
          <w:sz w:val="18"/>
          <w:szCs w:val="18"/>
          <w:lang w:eastAsia="lt-LT"/>
        </w:rPr>
        <w:t>Vandens tiekėjui</w:t>
      </w:r>
      <w:r w:rsidRPr="00D94D9E">
        <w:rPr>
          <w:rFonts w:ascii="Times New Roman" w:hAnsi="Times New Roman"/>
          <w:sz w:val="18"/>
          <w:szCs w:val="18"/>
          <w:lang w:eastAsia="lt-LT"/>
        </w:rPr>
        <w:t xml:space="preserve">, </w:t>
      </w:r>
      <w:r w:rsidRPr="00D94D9E">
        <w:rPr>
          <w:rFonts w:ascii="Times New Roman" w:hAnsi="Times New Roman"/>
          <w:b/>
          <w:sz w:val="18"/>
          <w:szCs w:val="18"/>
          <w:lang w:eastAsia="lt-LT"/>
        </w:rPr>
        <w:t>Vartotojui</w:t>
      </w:r>
      <w:r w:rsidRPr="00D94D9E">
        <w:rPr>
          <w:rFonts w:ascii="Times New Roman" w:hAnsi="Times New Roman"/>
          <w:sz w:val="18"/>
          <w:szCs w:val="18"/>
          <w:lang w:eastAsia="lt-LT"/>
        </w:rPr>
        <w:t xml:space="preserve"> ir patalpas perimančiam asmeniui;</w:t>
      </w:r>
    </w:p>
    <w:p w14:paraId="5670CCBB"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color w:val="000000"/>
          <w:sz w:val="18"/>
          <w:szCs w:val="18"/>
          <w:shd w:val="clear" w:color="auto" w:fill="FFFFFF"/>
        </w:rPr>
        <w:t>Lietuvos Respublikos</w:t>
      </w:r>
      <w:bookmarkStart w:id="2" w:name="n1_37"/>
      <w:r w:rsidRPr="00D94D9E">
        <w:rPr>
          <w:rFonts w:ascii="Times New Roman" w:hAnsi="Times New Roman"/>
          <w:color w:val="000000"/>
          <w:sz w:val="18"/>
          <w:szCs w:val="18"/>
          <w:shd w:val="clear" w:color="auto" w:fill="FFFFFF"/>
        </w:rPr>
        <w:t xml:space="preserve"> </w:t>
      </w:r>
      <w:hyperlink r:id="rId8" w:tgtFrame="_blank" w:tooltip="Lietuvos Respublikos geriamojo vandens tiekimo ir nuotekų tvarkymo įstatymas" w:history="1">
        <w:r w:rsidRPr="00D94D9E">
          <w:rPr>
            <w:rStyle w:val="Hyperlink"/>
            <w:rFonts w:ascii="Times New Roman" w:hAnsi="Times New Roman"/>
            <w:iCs/>
            <w:sz w:val="18"/>
            <w:szCs w:val="18"/>
            <w:u w:val="none"/>
            <w:shd w:val="clear" w:color="auto" w:fill="FFFFFF"/>
          </w:rPr>
          <w:t>geriamojo vandens tiekimo ir nuotekų tvarkymo įstatymo</w:t>
        </w:r>
      </w:hyperlink>
      <w:bookmarkStart w:id="3" w:name="pn1_37"/>
      <w:bookmarkEnd w:id="2"/>
      <w:bookmarkEnd w:id="3"/>
      <w:r w:rsidRPr="00D94D9E">
        <w:rPr>
          <w:rFonts w:ascii="Times New Roman" w:hAnsi="Times New Roman"/>
          <w:sz w:val="18"/>
          <w:szCs w:val="18"/>
        </w:rPr>
        <w:t xml:space="preserve"> </w:t>
      </w:r>
      <w:r w:rsidRPr="00D94D9E">
        <w:rPr>
          <w:rFonts w:ascii="Times New Roman" w:hAnsi="Times New Roman"/>
          <w:color w:val="000000"/>
          <w:sz w:val="18"/>
          <w:szCs w:val="18"/>
          <w:shd w:val="clear" w:color="auto" w:fill="FFFFFF"/>
        </w:rPr>
        <w:t xml:space="preserve">16 straipsnio 19 dalyje nustatyta tvarka suderinus datą ir laiką, darbo dieną nuo </w:t>
      </w:r>
      <w:r w:rsidRPr="00D94D9E">
        <w:rPr>
          <w:rFonts w:ascii="Times New Roman" w:hAnsi="Times New Roman"/>
          <w:sz w:val="18"/>
          <w:szCs w:val="18"/>
        </w:rPr>
        <w:t>8 iki 20 val.</w:t>
      </w:r>
      <w:r w:rsidRPr="00D94D9E">
        <w:rPr>
          <w:rFonts w:ascii="Times New Roman" w:hAnsi="Times New Roman"/>
          <w:color w:val="000000"/>
          <w:sz w:val="18"/>
          <w:szCs w:val="18"/>
          <w:shd w:val="clear" w:color="auto" w:fill="FFFFFF"/>
        </w:rPr>
        <w:t xml:space="preserve"> įsileisti į </w:t>
      </w:r>
      <w:r w:rsidRPr="00D94D9E">
        <w:rPr>
          <w:rFonts w:ascii="Times New Roman" w:hAnsi="Times New Roman"/>
          <w:b/>
          <w:color w:val="000000"/>
          <w:sz w:val="18"/>
          <w:szCs w:val="18"/>
          <w:shd w:val="clear" w:color="auto" w:fill="FFFFFF"/>
        </w:rPr>
        <w:t>Vartotojui</w:t>
      </w:r>
      <w:r w:rsidRPr="00D94D9E">
        <w:rPr>
          <w:rFonts w:ascii="Times New Roman" w:hAnsi="Times New Roman"/>
          <w:color w:val="000000"/>
          <w:sz w:val="18"/>
          <w:szCs w:val="18"/>
          <w:shd w:val="clear" w:color="auto" w:fill="FFFFFF"/>
        </w:rPr>
        <w:t xml:space="preserve"> nuosavybės teise priklausantį butą (patalpas) ar bendrojo naudojimo patalpas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įgaliotą atstovą, pateikusį </w:t>
      </w:r>
      <w:r w:rsidRPr="00D94D9E">
        <w:rPr>
          <w:rFonts w:ascii="Times New Roman" w:hAnsi="Times New Roman"/>
          <w:b/>
          <w:color w:val="000000"/>
          <w:sz w:val="18"/>
          <w:szCs w:val="18"/>
          <w:shd w:val="clear" w:color="auto" w:fill="FFFFFF"/>
        </w:rPr>
        <w:t xml:space="preserve">Vandens tiekėjo </w:t>
      </w:r>
      <w:r w:rsidRPr="00D94D9E">
        <w:rPr>
          <w:rFonts w:ascii="Times New Roman" w:hAnsi="Times New Roman"/>
          <w:color w:val="000000"/>
          <w:sz w:val="18"/>
          <w:szCs w:val="18"/>
          <w:shd w:val="clear" w:color="auto" w:fill="FFFFFF"/>
        </w:rPr>
        <w:t>įgalioto asmens pasirašytą prašymą ir</w:t>
      </w:r>
      <w:r w:rsidRPr="00D94D9E">
        <w:rPr>
          <w:rFonts w:ascii="Times New Roman" w:hAnsi="Times New Roman"/>
          <w:sz w:val="18"/>
          <w:szCs w:val="18"/>
        </w:rPr>
        <w:t xml:space="preserve">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išduotą darbo pažymėjimą su darbuotojo nuotrauka, vardu, pavarde, pareigomis, </w:t>
      </w:r>
      <w:r w:rsidRPr="00D94D9E">
        <w:rPr>
          <w:rFonts w:ascii="Times New Roman" w:hAnsi="Times New Roman"/>
          <w:sz w:val="18"/>
          <w:szCs w:val="18"/>
        </w:rPr>
        <w:t xml:space="preserve">sudaryti jam sąlygas (užtikrinti laisvą, patogų ir higieniškai saugų priėjimą prie apskaitos prietaisų) </w:t>
      </w:r>
      <w:r w:rsidRPr="00D94D9E">
        <w:rPr>
          <w:rFonts w:ascii="Times New Roman" w:hAnsi="Times New Roman"/>
          <w:color w:val="000000"/>
          <w:sz w:val="18"/>
          <w:szCs w:val="18"/>
          <w:shd w:val="clear" w:color="auto" w:fill="FFFFFF"/>
        </w:rPr>
        <w:t xml:space="preserve">ir leisti jam bute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išvado, esančių </w:t>
      </w:r>
      <w:r w:rsidRPr="00D94D9E">
        <w:rPr>
          <w:rFonts w:ascii="Times New Roman" w:hAnsi="Times New Roman"/>
          <w:b/>
          <w:color w:val="000000"/>
          <w:sz w:val="18"/>
          <w:szCs w:val="18"/>
          <w:shd w:val="clear" w:color="auto" w:fill="FFFFFF"/>
        </w:rPr>
        <w:t>Vartotojui</w:t>
      </w:r>
      <w:r w:rsidRPr="00D94D9E">
        <w:rPr>
          <w:rFonts w:ascii="Times New Roman" w:hAnsi="Times New Roman"/>
          <w:color w:val="000000"/>
          <w:sz w:val="18"/>
          <w:szCs w:val="18"/>
          <w:shd w:val="clear" w:color="auto" w:fill="FFFFFF"/>
        </w:rPr>
        <w:t xml:space="preserve"> nuosavybės teise priklausančio ar kitaip valdomo ir (arba) naudojamo tu</w:t>
      </w:r>
      <w:r w:rsidR="00691F78">
        <w:rPr>
          <w:rFonts w:ascii="Times New Roman" w:hAnsi="Times New Roman"/>
          <w:color w:val="000000"/>
          <w:sz w:val="18"/>
          <w:szCs w:val="18"/>
          <w:shd w:val="clear" w:color="auto" w:fill="FFFFFF"/>
        </w:rPr>
        <w:t>rto ribose</w:t>
      </w:r>
      <w:r w:rsidRPr="00D94D9E">
        <w:rPr>
          <w:rFonts w:ascii="Times New Roman" w:hAnsi="Times New Roman"/>
          <w:color w:val="000000"/>
          <w:sz w:val="18"/>
          <w:szCs w:val="18"/>
          <w:shd w:val="clear" w:color="auto" w:fill="FFFFFF"/>
        </w:rPr>
        <w:t xml:space="preserve">, techninę būklę, teisės aktų nustatyta tvarka sustabdyti geriamojo vandens tiekimą įsiskolinusiam asmeniui) (toliau – </w:t>
      </w:r>
      <w:r w:rsidRPr="00D94D9E">
        <w:rPr>
          <w:rFonts w:ascii="Times New Roman" w:hAnsi="Times New Roman"/>
          <w:b/>
          <w:color w:val="000000"/>
          <w:sz w:val="18"/>
          <w:szCs w:val="18"/>
          <w:shd w:val="clear" w:color="auto" w:fill="FFFFFF"/>
        </w:rPr>
        <w:t>atlikti tam tikrus veiksmus</w:t>
      </w:r>
      <w:r w:rsidRPr="00D94D9E">
        <w:rPr>
          <w:rFonts w:ascii="Times New Roman" w:hAnsi="Times New Roman"/>
          <w:color w:val="000000"/>
          <w:sz w:val="18"/>
          <w:szCs w:val="18"/>
          <w:shd w:val="clear" w:color="auto" w:fill="FFFFFF"/>
        </w:rPr>
        <w:t xml:space="preserve">); </w:t>
      </w:r>
    </w:p>
    <w:p w14:paraId="406B15FF"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color w:val="000000"/>
          <w:sz w:val="18"/>
          <w:szCs w:val="18"/>
          <w:shd w:val="clear" w:color="auto" w:fill="FFFFFF"/>
        </w:rPr>
        <w:t xml:space="preserve">atlyginti </w:t>
      </w:r>
      <w:r w:rsidRPr="00D94D9E">
        <w:rPr>
          <w:rFonts w:ascii="Times New Roman" w:hAnsi="Times New Roman"/>
          <w:b/>
          <w:color w:val="000000"/>
          <w:sz w:val="18"/>
          <w:szCs w:val="18"/>
          <w:shd w:val="clear" w:color="auto" w:fill="FFFFFF"/>
        </w:rPr>
        <w:t>Vandens tiekėjui</w:t>
      </w:r>
      <w:r w:rsidRPr="00D94D9E">
        <w:rPr>
          <w:rFonts w:ascii="Times New Roman" w:hAnsi="Times New Roman"/>
          <w:color w:val="000000"/>
          <w:sz w:val="18"/>
          <w:szCs w:val="18"/>
          <w:shd w:val="clear" w:color="auto" w:fill="FFFFFF"/>
        </w:rPr>
        <w:t xml:space="preserve"> atsiskaitomojo geriamojo vandens apskaitos prietaiso įsigijimo ir (ar) įrengimo sąnaudas, jei apskaitos prietaisas, įrengtas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patalpose, dėl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kaltės yra pažeistas, sugadintas ir (ar) savavališkai nuimtas;</w:t>
      </w:r>
    </w:p>
    <w:p w14:paraId="6737BF56"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color w:val="000000"/>
          <w:sz w:val="18"/>
          <w:szCs w:val="18"/>
          <w:shd w:val="clear" w:color="auto" w:fill="FFFFFF"/>
        </w:rPr>
        <w:t>Vandens tiekėjui Vartotojo</w:t>
      </w:r>
      <w:r w:rsidRPr="00D94D9E">
        <w:rPr>
          <w:rFonts w:ascii="Times New Roman" w:hAnsi="Times New Roman"/>
          <w:color w:val="000000"/>
          <w:sz w:val="18"/>
          <w:szCs w:val="18"/>
          <w:shd w:val="clear" w:color="auto" w:fill="FFFFFF"/>
        </w:rPr>
        <w:t xml:space="preserve"> prašymu atlikus </w:t>
      </w:r>
      <w:r w:rsidRPr="00D94D9E">
        <w:rPr>
          <w:rFonts w:ascii="Times New Roman" w:hAnsi="Times New Roman"/>
          <w:sz w:val="18"/>
          <w:szCs w:val="18"/>
          <w:lang w:eastAsia="lt-LT"/>
        </w:rPr>
        <w:t xml:space="preserve">neeilinę geriamojo vandens apskaitos prietaiso metrologinę patikrą ir (ar) </w:t>
      </w:r>
      <w:r w:rsidRPr="00D94D9E">
        <w:rPr>
          <w:rFonts w:ascii="Times New Roman" w:hAnsi="Times New Roman"/>
          <w:color w:val="000000"/>
          <w:sz w:val="18"/>
          <w:szCs w:val="18"/>
          <w:shd w:val="clear" w:color="auto" w:fill="FFFFFF"/>
        </w:rPr>
        <w:t xml:space="preserve">geriamojo vandens kokybės tyrimus, šios Sutarties 7.7 ir 7.8 punktuose numatytais atvejais ir terminu apmokėti neeilinei patikrai patirtas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sąnaudas</w:t>
      </w:r>
      <w:r w:rsidRPr="00D94D9E">
        <w:rPr>
          <w:rFonts w:ascii="Times New Roman" w:hAnsi="Times New Roman"/>
          <w:sz w:val="18"/>
          <w:szCs w:val="18"/>
        </w:rPr>
        <w:t xml:space="preserve">. </w:t>
      </w:r>
    </w:p>
    <w:p w14:paraId="60B42F11" w14:textId="77777777" w:rsidR="00F434FA" w:rsidRPr="00D94D9E" w:rsidRDefault="00F434FA" w:rsidP="00F434FA">
      <w:pPr>
        <w:pStyle w:val="BodyTextIndent"/>
        <w:tabs>
          <w:tab w:val="left" w:pos="-2977"/>
        </w:tabs>
        <w:ind w:left="0" w:right="-194" w:firstLine="900"/>
        <w:rPr>
          <w:rFonts w:ascii="Times New Roman" w:hAnsi="Times New Roman"/>
          <w:sz w:val="18"/>
          <w:szCs w:val="18"/>
        </w:rPr>
      </w:pPr>
    </w:p>
    <w:p w14:paraId="7B7E7D6F" w14:textId="77777777" w:rsidR="00F434FA" w:rsidRPr="00D94D9E" w:rsidRDefault="00F434FA" w:rsidP="00F434FA">
      <w:pPr>
        <w:pStyle w:val="BodyTextIndent"/>
        <w:tabs>
          <w:tab w:val="left" w:pos="-2977"/>
        </w:tabs>
        <w:ind w:left="0" w:right="-194" w:firstLine="900"/>
        <w:jc w:val="center"/>
        <w:rPr>
          <w:rFonts w:ascii="Times New Roman" w:hAnsi="Times New Roman"/>
          <w:b/>
          <w:sz w:val="18"/>
          <w:szCs w:val="18"/>
        </w:rPr>
      </w:pPr>
      <w:r w:rsidRPr="00D94D9E">
        <w:rPr>
          <w:rFonts w:ascii="Times New Roman" w:hAnsi="Times New Roman"/>
          <w:b/>
          <w:sz w:val="18"/>
          <w:szCs w:val="18"/>
        </w:rPr>
        <w:t>IV. ŠALIŲ ATSAKOMYBĖ</w:t>
      </w:r>
    </w:p>
    <w:p w14:paraId="3E9EF87F" w14:textId="77777777" w:rsidR="00F434FA" w:rsidRPr="00D94D9E" w:rsidRDefault="00F434FA" w:rsidP="00F434FA">
      <w:pPr>
        <w:pStyle w:val="BodyTextIndent"/>
        <w:tabs>
          <w:tab w:val="left" w:pos="-2977"/>
        </w:tabs>
        <w:ind w:left="0" w:right="-194" w:firstLine="900"/>
        <w:rPr>
          <w:rFonts w:ascii="Times New Roman" w:hAnsi="Times New Roman"/>
          <w:sz w:val="18"/>
          <w:szCs w:val="18"/>
          <w:lang w:eastAsia="lt-LT"/>
        </w:rPr>
      </w:pPr>
    </w:p>
    <w:p w14:paraId="73AFECA3"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b/>
          <w:sz w:val="18"/>
          <w:szCs w:val="18"/>
          <w:lang w:eastAsia="lt-LT"/>
        </w:rPr>
        <w:t>Vandens tiekėjas</w:t>
      </w:r>
      <w:r w:rsidRPr="00D94D9E">
        <w:rPr>
          <w:rFonts w:ascii="Times New Roman" w:hAnsi="Times New Roman"/>
          <w:sz w:val="18"/>
          <w:szCs w:val="18"/>
          <w:lang w:eastAsia="lt-LT"/>
        </w:rPr>
        <w:t>:</w:t>
      </w:r>
    </w:p>
    <w:p w14:paraId="3F161483"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nevykdydamas šia Sutartimi prisiimtų įsipareigojimų ar netinkamai juos vykdydamas, Lietuvos Respublikos įstatymų nustatyta tvarka privalo atlyginti </w:t>
      </w:r>
      <w:r w:rsidRPr="00D94D9E">
        <w:rPr>
          <w:rFonts w:ascii="Times New Roman" w:hAnsi="Times New Roman"/>
          <w:b/>
          <w:sz w:val="18"/>
          <w:szCs w:val="18"/>
          <w:lang w:eastAsia="lt-LT"/>
        </w:rPr>
        <w:t>Vartotojo</w:t>
      </w:r>
      <w:r w:rsidRPr="00D94D9E">
        <w:rPr>
          <w:rFonts w:ascii="Times New Roman" w:hAnsi="Times New Roman"/>
          <w:sz w:val="18"/>
          <w:szCs w:val="18"/>
          <w:lang w:eastAsia="lt-LT"/>
        </w:rPr>
        <w:t xml:space="preserve"> patirtą žalą;</w:t>
      </w:r>
    </w:p>
    <w:p w14:paraId="4D1DC3A0"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rPr>
        <w:t xml:space="preserve">atsako už geriamojo vandens tiekimą ir nuotekų tvarkymo paslaugų teikimą šioje Sutartyje numatytomis sąlygomis, mokėjimų už suvartotą geriamąjį vandenį ir suteiktas nuotekų tvarkymo paslaugas teisingą apskaičiavimą ir mokėjimo dokumentų pateikimą </w:t>
      </w:r>
      <w:r w:rsidRPr="00D94D9E">
        <w:rPr>
          <w:rFonts w:ascii="Times New Roman" w:hAnsi="Times New Roman"/>
          <w:b/>
          <w:sz w:val="18"/>
          <w:szCs w:val="18"/>
        </w:rPr>
        <w:t>Vartotojui</w:t>
      </w:r>
      <w:r w:rsidRPr="00D94D9E">
        <w:rPr>
          <w:rFonts w:ascii="Times New Roman" w:hAnsi="Times New Roman"/>
          <w:sz w:val="18"/>
          <w:szCs w:val="18"/>
        </w:rPr>
        <w:t xml:space="preserve"> šioje Sutartyje numatytais atvejais ir terminais;</w:t>
      </w:r>
    </w:p>
    <w:p w14:paraId="09E6A965" w14:textId="77777777" w:rsidR="00F434FA" w:rsidRPr="00D94D9E" w:rsidRDefault="00F434FA" w:rsidP="00F434FA">
      <w:pPr>
        <w:pStyle w:val="BodyTextIndent"/>
        <w:numPr>
          <w:ilvl w:val="1"/>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sz w:val="18"/>
          <w:szCs w:val="18"/>
        </w:rPr>
        <w:t>neatsako už:</w:t>
      </w:r>
    </w:p>
    <w:p w14:paraId="70FD3A1E" w14:textId="77777777" w:rsidR="00F434FA" w:rsidRPr="00D94D9E"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lastRenderedPageBreak/>
        <w:t xml:space="preserve">geriamojo vandens visuomenės sveikatos saugos ir kokybės parametrų pablogėjimą, jeigu dėl to nėra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kaltės ir jis įrodo, kad šie parametrai pablogėjo </w:t>
      </w:r>
      <w:r w:rsidRPr="00D94D9E">
        <w:rPr>
          <w:rFonts w:ascii="Times New Roman" w:hAnsi="Times New Roman"/>
          <w:b/>
          <w:sz w:val="18"/>
          <w:szCs w:val="18"/>
          <w:lang w:eastAsia="lt-LT"/>
        </w:rPr>
        <w:t>Vartotojui</w:t>
      </w:r>
      <w:r w:rsidRPr="00D94D9E">
        <w:rPr>
          <w:rFonts w:ascii="Times New Roman" w:hAnsi="Times New Roman"/>
          <w:sz w:val="18"/>
          <w:szCs w:val="18"/>
          <w:lang w:eastAsia="lt-LT"/>
        </w:rPr>
        <w:t xml:space="preserve"> </w:t>
      </w:r>
      <w:r w:rsidRPr="00D94D9E">
        <w:rPr>
          <w:rFonts w:ascii="Times New Roman" w:hAnsi="Times New Roman"/>
          <w:sz w:val="18"/>
          <w:szCs w:val="18"/>
        </w:rPr>
        <w:t>nuosavybės teise ar bendrosios dalinės nuosavybės teise</w:t>
      </w:r>
      <w:r w:rsidRPr="00D94D9E">
        <w:rPr>
          <w:rFonts w:ascii="Times New Roman" w:hAnsi="Times New Roman"/>
          <w:sz w:val="18"/>
          <w:szCs w:val="18"/>
          <w:lang w:eastAsia="lt-LT"/>
        </w:rPr>
        <w:t xml:space="preserve"> priklausančiuose ar kitais teisėtais pagrindais valdomuose ar naudojamuose geriamojo vandens naudojimo įrenginiuose, geriamajam vandeniui tiekti reikalingose komunikacijose;</w:t>
      </w:r>
    </w:p>
    <w:p w14:paraId="3DAB741B" w14:textId="77777777" w:rsidR="00F434FA" w:rsidRPr="00D94D9E"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rPr>
        <w:t>vandens tiekimą (vandens kokybę, kiekį, slėgį) ir nuotekų šalinimą, jei objektas prie vandens tiekimo ar nuotekų tinklų yra prijungtas pažeidžiant Statybos įstatymo bei kitų teisės aktų reikalavimus</w:t>
      </w:r>
      <w:r w:rsidRPr="00D94D9E">
        <w:rPr>
          <w:rFonts w:ascii="Times New Roman" w:hAnsi="Times New Roman"/>
          <w:sz w:val="18"/>
          <w:szCs w:val="18"/>
          <w:lang w:eastAsia="lt-LT"/>
        </w:rPr>
        <w:t xml:space="preserve"> ir jei dėl to nėra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kaltės;</w:t>
      </w:r>
    </w:p>
    <w:p w14:paraId="7591F62A" w14:textId="77777777" w:rsidR="00F434FA" w:rsidRPr="00D94D9E"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18"/>
          <w:szCs w:val="18"/>
          <w:lang w:eastAsia="lt-LT"/>
        </w:rPr>
      </w:pPr>
      <w:r w:rsidRPr="00D94D9E">
        <w:rPr>
          <w:rFonts w:ascii="Times New Roman" w:hAnsi="Times New Roman"/>
          <w:sz w:val="18"/>
          <w:szCs w:val="18"/>
          <w:lang w:eastAsia="lt-LT"/>
        </w:rPr>
        <w:t xml:space="preserve">atsiskaitomųjų geriamojo vandens apskaitos prietaisų techninę būklę, matavimų tikslumą ir metrologinę patikrą, jei </w:t>
      </w:r>
      <w:r w:rsidRPr="00D94D9E">
        <w:rPr>
          <w:rFonts w:ascii="Times New Roman" w:hAnsi="Times New Roman"/>
          <w:b/>
          <w:sz w:val="18"/>
          <w:szCs w:val="18"/>
          <w:lang w:eastAsia="lt-LT"/>
        </w:rPr>
        <w:t>Vartotojas</w:t>
      </w:r>
      <w:r w:rsidRPr="00D94D9E">
        <w:rPr>
          <w:rFonts w:ascii="Times New Roman" w:hAnsi="Times New Roman"/>
          <w:sz w:val="18"/>
          <w:szCs w:val="18"/>
          <w:lang w:eastAsia="lt-LT"/>
        </w:rPr>
        <w:t xml:space="preserve"> teisės aktų nustatyta tvarka neįleidžia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įgalioto atstovo į patalpas ar bendrojo naudojimo patalpas ar kitaip nesudaro sąlygų atlikti tam tikrus veiksmus</w:t>
      </w:r>
      <w:r w:rsidRPr="00D94D9E">
        <w:rPr>
          <w:rFonts w:ascii="Times New Roman" w:hAnsi="Times New Roman"/>
          <w:color w:val="000000"/>
          <w:sz w:val="18"/>
          <w:szCs w:val="18"/>
          <w:shd w:val="clear" w:color="auto" w:fill="FFFFFF"/>
        </w:rPr>
        <w:t>, numatytus Sutarties 8.11 punkte</w:t>
      </w:r>
      <w:r w:rsidRPr="00D94D9E">
        <w:rPr>
          <w:rFonts w:ascii="Times New Roman" w:hAnsi="Times New Roman"/>
          <w:sz w:val="18"/>
          <w:szCs w:val="18"/>
          <w:lang w:eastAsia="lt-LT"/>
        </w:rPr>
        <w:t>.</w:t>
      </w:r>
    </w:p>
    <w:p w14:paraId="7B9D9899"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b/>
          <w:sz w:val="18"/>
          <w:szCs w:val="18"/>
        </w:rPr>
        <w:t>Vartotojas</w:t>
      </w:r>
      <w:r w:rsidRPr="00D94D9E">
        <w:rPr>
          <w:rFonts w:ascii="Times New Roman" w:hAnsi="Times New Roman"/>
          <w:sz w:val="18"/>
          <w:szCs w:val="18"/>
        </w:rPr>
        <w:t xml:space="preserve">, </w:t>
      </w:r>
      <w:r w:rsidRPr="00D94D9E">
        <w:rPr>
          <w:rFonts w:ascii="Times New Roman" w:hAnsi="Times New Roman"/>
          <w:sz w:val="18"/>
          <w:szCs w:val="18"/>
          <w:lang w:eastAsia="lt-LT"/>
        </w:rPr>
        <w:t xml:space="preserve">nevykdydamas šia Sutartimi prisiimtų įsipareigojimų ar netinkamai juos vykdydamas, Lietuvos Respublikos įstatymų nustatyta tvarka privalo atlyginti </w:t>
      </w:r>
      <w:r w:rsidRPr="00D94D9E">
        <w:rPr>
          <w:rFonts w:ascii="Times New Roman" w:hAnsi="Times New Roman"/>
          <w:b/>
          <w:sz w:val="18"/>
          <w:szCs w:val="18"/>
          <w:lang w:eastAsia="lt-LT"/>
        </w:rPr>
        <w:t>Vandens tiekėjo</w:t>
      </w:r>
      <w:r w:rsidRPr="00D94D9E">
        <w:rPr>
          <w:rFonts w:ascii="Times New Roman" w:hAnsi="Times New Roman"/>
          <w:sz w:val="18"/>
          <w:szCs w:val="18"/>
          <w:lang w:eastAsia="lt-LT"/>
        </w:rPr>
        <w:t xml:space="preserve"> patirtą žalą.</w:t>
      </w:r>
    </w:p>
    <w:p w14:paraId="67F422C9" w14:textId="77777777" w:rsidR="00F434FA" w:rsidRPr="00D94D9E" w:rsidRDefault="00F434FA" w:rsidP="00F434FA">
      <w:pPr>
        <w:pStyle w:val="BodyTextIndent"/>
        <w:tabs>
          <w:tab w:val="left" w:pos="-2977"/>
        </w:tabs>
        <w:ind w:left="0" w:right="-194" w:firstLine="851"/>
        <w:rPr>
          <w:rFonts w:ascii="Times New Roman" w:hAnsi="Times New Roman"/>
          <w:sz w:val="18"/>
          <w:szCs w:val="18"/>
          <w:lang w:eastAsia="lt-LT"/>
        </w:rPr>
      </w:pPr>
    </w:p>
    <w:p w14:paraId="1BE766F1" w14:textId="77777777" w:rsidR="00F434FA" w:rsidRPr="00D94D9E" w:rsidRDefault="00F434FA" w:rsidP="00F434FA">
      <w:pPr>
        <w:pStyle w:val="BodyTextIndent"/>
        <w:tabs>
          <w:tab w:val="left" w:pos="-2977"/>
        </w:tabs>
        <w:ind w:left="0" w:right="-194" w:firstLine="900"/>
        <w:jc w:val="center"/>
        <w:rPr>
          <w:rFonts w:ascii="Times New Roman" w:hAnsi="Times New Roman"/>
          <w:b/>
          <w:sz w:val="18"/>
          <w:szCs w:val="18"/>
        </w:rPr>
      </w:pPr>
      <w:r w:rsidRPr="00D94D9E">
        <w:rPr>
          <w:rFonts w:ascii="Times New Roman" w:hAnsi="Times New Roman"/>
          <w:b/>
          <w:sz w:val="18"/>
          <w:szCs w:val="18"/>
        </w:rPr>
        <w:t>V. GERIAMOJO VANDENS TIEKIMO IR NUOTEKŲ TVARKYMO PASLAUGŲ KAINŲ NUSTATYMAS</w:t>
      </w:r>
    </w:p>
    <w:p w14:paraId="1764F0F0" w14:textId="77777777" w:rsidR="00F434FA" w:rsidRPr="00D94D9E" w:rsidRDefault="00F434FA" w:rsidP="00F434FA">
      <w:pPr>
        <w:ind w:right="-194" w:firstLine="900"/>
        <w:jc w:val="both"/>
        <w:rPr>
          <w:b/>
          <w:sz w:val="18"/>
          <w:szCs w:val="18"/>
        </w:rPr>
      </w:pPr>
    </w:p>
    <w:p w14:paraId="167BE24F"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rPr>
        <w:t xml:space="preserve">Geriamojo vandens tiekimo ir nuotekų tvarkymo paslaugų kainos nustatomos ir keičiamos Lietuvos Respublikos </w:t>
      </w:r>
      <w:r w:rsidRPr="00D94D9E">
        <w:rPr>
          <w:rFonts w:ascii="Times New Roman" w:hAnsi="Times New Roman"/>
          <w:sz w:val="18"/>
          <w:szCs w:val="18"/>
          <w:lang w:eastAsia="lt-LT"/>
        </w:rPr>
        <w:t xml:space="preserve">geriamojo vandens tiekimo ir nuotekų tvarkymo įstatymo ir kitų </w:t>
      </w:r>
      <w:r w:rsidRPr="00D94D9E">
        <w:rPr>
          <w:rFonts w:ascii="Times New Roman" w:hAnsi="Times New Roman"/>
          <w:sz w:val="18"/>
          <w:szCs w:val="18"/>
        </w:rPr>
        <w:t xml:space="preserve">teisės aktų nustatyta tvarka. </w:t>
      </w:r>
    </w:p>
    <w:p w14:paraId="29A5B03D"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caps/>
          <w:sz w:val="18"/>
          <w:szCs w:val="18"/>
        </w:rPr>
        <w:t>a</w:t>
      </w:r>
      <w:r w:rsidRPr="00D94D9E">
        <w:rPr>
          <w:rFonts w:ascii="Times New Roman" w:hAnsi="Times New Roman"/>
          <w:sz w:val="18"/>
          <w:szCs w:val="18"/>
        </w:rPr>
        <w:t xml:space="preserve">pie pasikeitusias geriamojo vandens tiekimo ir nuotekų tvarkymo paslaugų kainas, </w:t>
      </w:r>
      <w:r w:rsidRPr="00D94D9E">
        <w:rPr>
          <w:rFonts w:ascii="Times New Roman" w:hAnsi="Times New Roman"/>
          <w:b/>
          <w:sz w:val="18"/>
          <w:szCs w:val="18"/>
        </w:rPr>
        <w:t>Vandens tiekėjas</w:t>
      </w:r>
      <w:r w:rsidRPr="00D94D9E">
        <w:rPr>
          <w:rFonts w:ascii="Times New Roman" w:hAnsi="Times New Roman"/>
          <w:sz w:val="18"/>
          <w:szCs w:val="18"/>
        </w:rPr>
        <w:t xml:space="preserve"> praneša </w:t>
      </w:r>
      <w:r w:rsidRPr="00D94D9E">
        <w:rPr>
          <w:rFonts w:ascii="Times New Roman" w:hAnsi="Times New Roman"/>
          <w:b/>
          <w:sz w:val="18"/>
          <w:szCs w:val="18"/>
        </w:rPr>
        <w:t>Vartotojui</w:t>
      </w:r>
      <w:r w:rsidRPr="00D94D9E">
        <w:rPr>
          <w:rFonts w:ascii="Times New Roman" w:hAnsi="Times New Roman"/>
          <w:sz w:val="18"/>
          <w:szCs w:val="18"/>
        </w:rPr>
        <w:t xml:space="preserve">, apie tai paskelbdamas viešai (interneto svetainėje). </w:t>
      </w:r>
      <w:r w:rsidRPr="00D94D9E">
        <w:rPr>
          <w:rFonts w:ascii="Times New Roman" w:hAnsi="Times New Roman"/>
          <w:color w:val="000000"/>
          <w:sz w:val="18"/>
          <w:szCs w:val="18"/>
          <w:shd w:val="clear" w:color="auto" w:fill="FFFFFF"/>
        </w:rPr>
        <w:t xml:space="preserve">Kainos įsigalioja ne anksčiau kaip po 30 kalendorinių dienų, kai jas viešai paskelbia </w:t>
      </w:r>
      <w:r w:rsidRPr="00D94D9E">
        <w:rPr>
          <w:rFonts w:ascii="Times New Roman" w:hAnsi="Times New Roman"/>
          <w:b/>
          <w:color w:val="000000"/>
          <w:sz w:val="18"/>
          <w:szCs w:val="18"/>
          <w:shd w:val="clear" w:color="auto" w:fill="FFFFFF"/>
        </w:rPr>
        <w:t>Vandens tiekėjas</w:t>
      </w:r>
      <w:r w:rsidRPr="00D94D9E">
        <w:rPr>
          <w:rFonts w:ascii="Times New Roman" w:hAnsi="Times New Roman"/>
          <w:color w:val="000000"/>
          <w:sz w:val="18"/>
          <w:szCs w:val="18"/>
          <w:shd w:val="clear" w:color="auto" w:fill="FFFFFF"/>
        </w:rPr>
        <w:t>, ir taikomos nuo kito mėnesio (einančio po mėnesio, kai kainos įsigalioja) pirmosios dienos.</w:t>
      </w:r>
    </w:p>
    <w:p w14:paraId="5466EF32" w14:textId="77777777" w:rsidR="00F434FA" w:rsidRPr="00D94D9E" w:rsidRDefault="00F434FA" w:rsidP="00F434FA">
      <w:pPr>
        <w:pStyle w:val="BodyTextIndent"/>
        <w:tabs>
          <w:tab w:val="left" w:pos="-2977"/>
        </w:tabs>
        <w:ind w:left="0" w:right="-194" w:firstLine="900"/>
        <w:rPr>
          <w:rFonts w:ascii="Times New Roman" w:hAnsi="Times New Roman"/>
          <w:sz w:val="18"/>
          <w:szCs w:val="18"/>
        </w:rPr>
      </w:pPr>
    </w:p>
    <w:p w14:paraId="0BF3459B" w14:textId="77777777" w:rsidR="00F434FA" w:rsidRPr="00D94D9E" w:rsidRDefault="00F434FA" w:rsidP="00F434FA">
      <w:pPr>
        <w:pStyle w:val="BodyTextIndent"/>
        <w:tabs>
          <w:tab w:val="left" w:pos="-2977"/>
        </w:tabs>
        <w:ind w:left="0" w:right="-194" w:firstLine="900"/>
        <w:jc w:val="center"/>
        <w:rPr>
          <w:rFonts w:ascii="Times New Roman" w:hAnsi="Times New Roman"/>
          <w:b/>
          <w:sz w:val="18"/>
          <w:szCs w:val="18"/>
        </w:rPr>
      </w:pPr>
      <w:r w:rsidRPr="00D94D9E">
        <w:rPr>
          <w:rFonts w:ascii="Times New Roman" w:hAnsi="Times New Roman"/>
          <w:b/>
          <w:sz w:val="18"/>
          <w:szCs w:val="18"/>
        </w:rPr>
        <w:t>VI. ATSISKAITYMO TVARKA</w:t>
      </w:r>
    </w:p>
    <w:p w14:paraId="0EC20921" w14:textId="77777777" w:rsidR="00F434FA" w:rsidRPr="00D94D9E" w:rsidRDefault="00F434FA" w:rsidP="00F434FA">
      <w:pPr>
        <w:ind w:right="-194" w:firstLine="900"/>
        <w:jc w:val="both"/>
        <w:rPr>
          <w:b/>
          <w:sz w:val="18"/>
          <w:szCs w:val="18"/>
        </w:rPr>
      </w:pPr>
    </w:p>
    <w:p w14:paraId="44E4E4D8"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b/>
          <w:sz w:val="18"/>
          <w:szCs w:val="18"/>
        </w:rPr>
        <w:t>Vartotojo</w:t>
      </w:r>
      <w:r w:rsidRPr="00D94D9E">
        <w:rPr>
          <w:rFonts w:ascii="Times New Roman" w:hAnsi="Times New Roman"/>
          <w:sz w:val="18"/>
          <w:szCs w:val="18"/>
        </w:rPr>
        <w:t xml:space="preserve"> suvartoto geriamojo vandens kiekis nustatomas pagal butui (patalpai) įrengtų atsiskaitomųjų </w:t>
      </w:r>
      <w:r w:rsidRPr="00D94D9E">
        <w:rPr>
          <w:rFonts w:ascii="Times New Roman" w:hAnsi="Times New Roman"/>
          <w:sz w:val="18"/>
          <w:szCs w:val="18"/>
          <w:lang w:eastAsia="lt-LT"/>
        </w:rPr>
        <w:t xml:space="preserve">geriamojo vandens apskaitos prietaisų rodmenis. </w:t>
      </w:r>
    </w:p>
    <w:p w14:paraId="1C2C129B"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lang w:eastAsia="lt-LT"/>
        </w:rPr>
      </w:pPr>
      <w:r w:rsidRPr="00D94D9E">
        <w:rPr>
          <w:rFonts w:ascii="Times New Roman" w:hAnsi="Times New Roman"/>
          <w:color w:val="000000"/>
          <w:sz w:val="18"/>
          <w:szCs w:val="18"/>
          <w:shd w:val="clear" w:color="auto" w:fill="FFFFFF"/>
        </w:rPr>
        <w:t xml:space="preserve">Dėl techninių ar kitų priežasčių nesant galimybės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butui (patalpoms) įrengti atsiskaitomųjų geriamojo vandens apskaitos prietaisų, už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patiektą geriamąjį vandenį ir (ar) suteiktas nuotekų tvarkymo paslaugas </w:t>
      </w:r>
      <w:r w:rsidRPr="00D94D9E">
        <w:rPr>
          <w:rFonts w:ascii="Times New Roman" w:hAnsi="Times New Roman"/>
          <w:b/>
          <w:color w:val="000000"/>
          <w:sz w:val="18"/>
          <w:szCs w:val="18"/>
          <w:shd w:val="clear" w:color="auto" w:fill="FFFFFF"/>
        </w:rPr>
        <w:t>Vartotojas</w:t>
      </w:r>
      <w:r w:rsidRPr="00D94D9E">
        <w:rPr>
          <w:rFonts w:ascii="Times New Roman" w:hAnsi="Times New Roman"/>
          <w:color w:val="000000"/>
          <w:sz w:val="18"/>
          <w:szCs w:val="18"/>
          <w:shd w:val="clear" w:color="auto" w:fill="FFFFFF"/>
        </w:rPr>
        <w:t xml:space="preserve"> atsiskaito pagal vidutinį savivaldybėje suvartojamo geriamojo vandens kiekį, kurį apskaičiuoja </w:t>
      </w:r>
      <w:r w:rsidRPr="00D94D9E">
        <w:rPr>
          <w:rFonts w:ascii="Times New Roman" w:hAnsi="Times New Roman"/>
          <w:b/>
          <w:color w:val="000000"/>
          <w:sz w:val="18"/>
          <w:szCs w:val="18"/>
          <w:shd w:val="clear" w:color="auto" w:fill="FFFFFF"/>
        </w:rPr>
        <w:t>Vandens tiekėjas</w:t>
      </w:r>
      <w:r w:rsidRPr="00D94D9E">
        <w:rPr>
          <w:rFonts w:ascii="Times New Roman" w:hAnsi="Times New Roman"/>
          <w:color w:val="000000"/>
          <w:sz w:val="18"/>
          <w:szCs w:val="18"/>
          <w:shd w:val="clear" w:color="auto" w:fill="FFFFFF"/>
        </w:rPr>
        <w:t xml:space="preserve"> kiekvienais metais iki vasario 1 d. ir skelbia savo interneto svetainėje</w:t>
      </w:r>
      <w:r w:rsidRPr="00D94D9E">
        <w:rPr>
          <w:rFonts w:ascii="Times New Roman" w:hAnsi="Times New Roman"/>
          <w:sz w:val="18"/>
          <w:szCs w:val="18"/>
          <w:lang w:eastAsia="lt-LT"/>
        </w:rPr>
        <w:t xml:space="preserve">. Tokiu pačiu būdu nustatomas suvartoto geriamojo vandens kiekis tais atvejais, jei </w:t>
      </w:r>
      <w:r w:rsidRPr="00D94D9E">
        <w:rPr>
          <w:rFonts w:ascii="Times New Roman" w:hAnsi="Times New Roman"/>
          <w:b/>
          <w:sz w:val="18"/>
          <w:szCs w:val="18"/>
          <w:lang w:eastAsia="lt-LT"/>
        </w:rPr>
        <w:t>Vartotojo</w:t>
      </w:r>
      <w:r w:rsidRPr="00D94D9E">
        <w:rPr>
          <w:rFonts w:ascii="Times New Roman" w:hAnsi="Times New Roman"/>
          <w:sz w:val="18"/>
          <w:szCs w:val="18"/>
          <w:lang w:eastAsia="lt-LT"/>
        </w:rPr>
        <w:t xml:space="preserve"> butui (patalpoms) nėra įrengtas atsiskaitomasis geriamojo vandens apskaitos prietaisas. </w:t>
      </w:r>
      <w:r w:rsidRPr="00D94D9E">
        <w:rPr>
          <w:rFonts w:ascii="Times New Roman" w:hAnsi="Times New Roman"/>
          <w:sz w:val="18"/>
          <w:szCs w:val="18"/>
        </w:rPr>
        <w:t xml:space="preserve">Kai </w:t>
      </w:r>
      <w:r w:rsidRPr="00D94D9E">
        <w:rPr>
          <w:rFonts w:ascii="Times New Roman" w:hAnsi="Times New Roman"/>
          <w:b/>
          <w:sz w:val="18"/>
          <w:szCs w:val="18"/>
        </w:rPr>
        <w:t>Vartotojo</w:t>
      </w:r>
      <w:r w:rsidRPr="00D94D9E">
        <w:rPr>
          <w:rFonts w:ascii="Times New Roman" w:hAnsi="Times New Roman"/>
          <w:sz w:val="18"/>
          <w:szCs w:val="18"/>
        </w:rPr>
        <w:t xml:space="preserve"> </w:t>
      </w:r>
      <w:r w:rsidRPr="00D94D9E">
        <w:rPr>
          <w:rFonts w:ascii="Times New Roman" w:hAnsi="Times New Roman"/>
          <w:sz w:val="18"/>
          <w:szCs w:val="18"/>
          <w:lang w:eastAsia="lt-LT"/>
        </w:rPr>
        <w:t xml:space="preserve">butui (patalpoms) </w:t>
      </w:r>
      <w:r w:rsidRPr="00D94D9E">
        <w:rPr>
          <w:rFonts w:ascii="Times New Roman" w:hAnsi="Times New Roman"/>
          <w:sz w:val="18"/>
          <w:szCs w:val="18"/>
        </w:rPr>
        <w:t xml:space="preserve">nėra įrengtas atsiskaitomasis geriamojo vandens apskaitos prietaisas, tačiau jo įrengimui yra visos techninės galimybės, </w:t>
      </w:r>
      <w:r w:rsidRPr="00D94D9E">
        <w:rPr>
          <w:rFonts w:ascii="Times New Roman" w:hAnsi="Times New Roman"/>
          <w:b/>
          <w:sz w:val="18"/>
          <w:szCs w:val="18"/>
        </w:rPr>
        <w:t>Vandens tiekėjas</w:t>
      </w:r>
      <w:r w:rsidRPr="00D94D9E">
        <w:rPr>
          <w:rFonts w:ascii="Times New Roman" w:hAnsi="Times New Roman"/>
          <w:sz w:val="18"/>
          <w:szCs w:val="18"/>
        </w:rPr>
        <w:t xml:space="preserve"> privalo su </w:t>
      </w:r>
      <w:r w:rsidRPr="00D94D9E">
        <w:rPr>
          <w:rFonts w:ascii="Times New Roman" w:hAnsi="Times New Roman"/>
          <w:b/>
          <w:sz w:val="18"/>
          <w:szCs w:val="18"/>
        </w:rPr>
        <w:t>Vartotoju</w:t>
      </w:r>
      <w:r w:rsidRPr="00D94D9E">
        <w:rPr>
          <w:rFonts w:ascii="Times New Roman" w:hAnsi="Times New Roman"/>
          <w:sz w:val="18"/>
          <w:szCs w:val="18"/>
        </w:rPr>
        <w:t xml:space="preserve"> suderinti abiems šalims tinkamą datą ir laiką ir per 5 darbo dienas nuo </w:t>
      </w:r>
      <w:r w:rsidRPr="00D94D9E">
        <w:rPr>
          <w:rFonts w:ascii="Times New Roman" w:hAnsi="Times New Roman"/>
          <w:b/>
          <w:sz w:val="18"/>
          <w:szCs w:val="18"/>
        </w:rPr>
        <w:t>Vartotojo</w:t>
      </w:r>
      <w:r w:rsidRPr="00D94D9E">
        <w:rPr>
          <w:rFonts w:ascii="Times New Roman" w:hAnsi="Times New Roman"/>
          <w:sz w:val="18"/>
          <w:szCs w:val="18"/>
        </w:rPr>
        <w:t xml:space="preserve"> prašymo gavimo įrengti geriamojo vandens apskaitos prietaisą su sąlyga, kad </w:t>
      </w:r>
      <w:r w:rsidRPr="00D94D9E">
        <w:rPr>
          <w:rFonts w:ascii="Times New Roman" w:hAnsi="Times New Roman"/>
          <w:b/>
          <w:sz w:val="18"/>
          <w:szCs w:val="18"/>
        </w:rPr>
        <w:t>Vartotojas</w:t>
      </w:r>
      <w:r w:rsidRPr="00D94D9E">
        <w:rPr>
          <w:rFonts w:ascii="Times New Roman" w:hAnsi="Times New Roman"/>
          <w:sz w:val="18"/>
          <w:szCs w:val="18"/>
        </w:rPr>
        <w:t xml:space="preserve"> suderintu laiku sudarys sąlygas </w:t>
      </w:r>
      <w:r w:rsidRPr="00D94D9E">
        <w:rPr>
          <w:rFonts w:ascii="Times New Roman" w:hAnsi="Times New Roman"/>
          <w:b/>
          <w:sz w:val="18"/>
          <w:szCs w:val="18"/>
        </w:rPr>
        <w:t>Vandens tiekėjui</w:t>
      </w:r>
      <w:r w:rsidRPr="00D94D9E">
        <w:rPr>
          <w:rFonts w:ascii="Times New Roman" w:hAnsi="Times New Roman"/>
          <w:sz w:val="18"/>
          <w:szCs w:val="18"/>
        </w:rPr>
        <w:t xml:space="preserve"> patekti į butą (patalpas) ar bendrojo naudojimo patalpas įrengti geriamojo vandens apskaitos prietaisą</w:t>
      </w:r>
      <w:r w:rsidRPr="00D94D9E">
        <w:rPr>
          <w:rFonts w:ascii="Times New Roman" w:hAnsi="Times New Roman"/>
          <w:sz w:val="18"/>
          <w:szCs w:val="18"/>
          <w:lang w:eastAsia="lt-LT"/>
        </w:rPr>
        <w:t>.</w:t>
      </w:r>
    </w:p>
    <w:p w14:paraId="61D27982"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sz w:val="18"/>
          <w:szCs w:val="18"/>
        </w:rPr>
        <w:t>Vandens tiekėjo</w:t>
      </w:r>
      <w:r w:rsidRPr="00D94D9E">
        <w:rPr>
          <w:rFonts w:ascii="Times New Roman" w:hAnsi="Times New Roman"/>
          <w:sz w:val="18"/>
          <w:szCs w:val="18"/>
        </w:rPr>
        <w:t xml:space="preserve"> priimtų iš </w:t>
      </w:r>
      <w:r w:rsidRPr="00D94D9E">
        <w:rPr>
          <w:rFonts w:ascii="Times New Roman" w:hAnsi="Times New Roman"/>
          <w:b/>
          <w:sz w:val="18"/>
          <w:szCs w:val="18"/>
        </w:rPr>
        <w:t>Vartotojo</w:t>
      </w:r>
      <w:r w:rsidRPr="00D94D9E">
        <w:rPr>
          <w:rFonts w:ascii="Times New Roman" w:hAnsi="Times New Roman"/>
          <w:sz w:val="18"/>
          <w:szCs w:val="18"/>
        </w:rPr>
        <w:t xml:space="preserve"> tvarkyti nuotekų kiekis prilyginamas patiekto geriamojo vandens kiekiui.</w:t>
      </w:r>
    </w:p>
    <w:p w14:paraId="628C48B7"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sz w:val="18"/>
          <w:szCs w:val="18"/>
        </w:rPr>
        <w:t>Vandens tiekėjas</w:t>
      </w:r>
      <w:r w:rsidRPr="00D94D9E">
        <w:rPr>
          <w:rFonts w:ascii="Times New Roman" w:hAnsi="Times New Roman"/>
          <w:sz w:val="18"/>
          <w:szCs w:val="18"/>
        </w:rPr>
        <w:t xml:space="preserve"> apskaičiuoja mokėjimus už per ataskaitinį laikotarpį suvartotą geriamąjį vandenį ir (ar) suteiktas nuotekų tvarkymo paslaugas ir pateikia šios Sutarties 1.6 punkte nurodytu būdu mokėjimo dokumentą </w:t>
      </w:r>
      <w:r w:rsidRPr="00D94D9E">
        <w:rPr>
          <w:rFonts w:ascii="Times New Roman" w:hAnsi="Times New Roman"/>
          <w:b/>
          <w:sz w:val="18"/>
          <w:szCs w:val="18"/>
        </w:rPr>
        <w:t>Vartotojui</w:t>
      </w:r>
      <w:r w:rsidRPr="00D94D9E">
        <w:rPr>
          <w:rFonts w:ascii="Times New Roman" w:hAnsi="Times New Roman"/>
          <w:sz w:val="18"/>
          <w:szCs w:val="18"/>
        </w:rPr>
        <w:t xml:space="preserve"> iki kito mėnesio, einančio po ataskaitinio laikotarpio, 10 dienos. Negavęs mokėjimo dokumento iki kito mėnesio, einančio po ataskaitinio laikotarpio, 20 dienos, </w:t>
      </w:r>
      <w:r w:rsidRPr="00D94D9E">
        <w:rPr>
          <w:rFonts w:ascii="Times New Roman" w:hAnsi="Times New Roman"/>
          <w:b/>
          <w:sz w:val="18"/>
          <w:szCs w:val="18"/>
        </w:rPr>
        <w:t xml:space="preserve">Vartotojas </w:t>
      </w:r>
      <w:r w:rsidRPr="00D94D9E">
        <w:rPr>
          <w:rFonts w:ascii="Times New Roman" w:hAnsi="Times New Roman"/>
          <w:sz w:val="18"/>
          <w:szCs w:val="18"/>
        </w:rPr>
        <w:t xml:space="preserve">gali kreiptis į </w:t>
      </w:r>
      <w:r w:rsidRPr="00D94D9E">
        <w:rPr>
          <w:rFonts w:ascii="Times New Roman" w:hAnsi="Times New Roman"/>
          <w:b/>
          <w:sz w:val="18"/>
          <w:szCs w:val="18"/>
        </w:rPr>
        <w:t>Vandens tiekėją</w:t>
      </w:r>
      <w:r w:rsidRPr="00D94D9E">
        <w:rPr>
          <w:rFonts w:ascii="Times New Roman" w:hAnsi="Times New Roman"/>
          <w:sz w:val="18"/>
          <w:szCs w:val="18"/>
        </w:rPr>
        <w:t xml:space="preserve"> dėl pakartotinio mokėjimo dokumento išrašymo. Mokėjimo dokumentas </w:t>
      </w:r>
      <w:r w:rsidRPr="00D94D9E">
        <w:rPr>
          <w:rFonts w:ascii="Times New Roman" w:hAnsi="Times New Roman"/>
          <w:b/>
          <w:sz w:val="18"/>
          <w:szCs w:val="18"/>
        </w:rPr>
        <w:t>Vartotojui</w:t>
      </w:r>
      <w:r w:rsidRPr="00D94D9E">
        <w:rPr>
          <w:rFonts w:ascii="Times New Roman" w:hAnsi="Times New Roman"/>
          <w:sz w:val="18"/>
          <w:szCs w:val="18"/>
        </w:rPr>
        <w:t xml:space="preserve"> neteikiamas tais atvejais, kai </w:t>
      </w:r>
      <w:r w:rsidRPr="00D94D9E">
        <w:rPr>
          <w:rFonts w:ascii="Times New Roman" w:hAnsi="Times New Roman"/>
          <w:b/>
          <w:sz w:val="18"/>
          <w:szCs w:val="18"/>
        </w:rPr>
        <w:t>Vartotojas</w:t>
      </w:r>
      <w:r w:rsidRPr="00D94D9E">
        <w:rPr>
          <w:rFonts w:ascii="Times New Roman" w:hAnsi="Times New Roman"/>
          <w:sz w:val="18"/>
          <w:szCs w:val="18"/>
        </w:rPr>
        <w:t xml:space="preserve"> atsiskaito pagal butui įrengtus geriamojo vandens apskaitos prietaisus ir mokėjimo dokumentą pagal savo paties nuskaitytus apskaitos prietaisų rodmenis užpildo pats </w:t>
      </w:r>
      <w:r w:rsidRPr="00D94D9E">
        <w:rPr>
          <w:rFonts w:ascii="Times New Roman" w:hAnsi="Times New Roman"/>
          <w:b/>
          <w:sz w:val="18"/>
          <w:szCs w:val="18"/>
        </w:rPr>
        <w:t>Vartotojas</w:t>
      </w:r>
      <w:r w:rsidRPr="00D94D9E">
        <w:rPr>
          <w:rFonts w:ascii="Times New Roman" w:hAnsi="Times New Roman"/>
          <w:sz w:val="18"/>
          <w:szCs w:val="18"/>
        </w:rPr>
        <w:t xml:space="preserve">. </w:t>
      </w:r>
    </w:p>
    <w:p w14:paraId="3ACE822D"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lang w:eastAsia="lt-LT"/>
        </w:rPr>
        <w:t xml:space="preserve">Atsiskaitomųjų geriamojo vandens apskaitos prietaisų rodmenis </w:t>
      </w:r>
      <w:r w:rsidRPr="00D94D9E">
        <w:rPr>
          <w:rFonts w:ascii="Times New Roman" w:hAnsi="Times New Roman"/>
          <w:b/>
          <w:sz w:val="18"/>
          <w:szCs w:val="18"/>
          <w:lang w:eastAsia="lt-LT"/>
        </w:rPr>
        <w:t xml:space="preserve">Vandens tiekėjo </w:t>
      </w:r>
      <w:r w:rsidRPr="00D94D9E">
        <w:rPr>
          <w:rFonts w:ascii="Times New Roman" w:hAnsi="Times New Roman"/>
          <w:sz w:val="18"/>
          <w:szCs w:val="18"/>
          <w:lang w:eastAsia="lt-LT"/>
        </w:rPr>
        <w:t xml:space="preserve">atstovas tikrina savo nuožiūra, laikydamasis </w:t>
      </w:r>
      <w:r w:rsidRPr="00D94D9E">
        <w:rPr>
          <w:rFonts w:ascii="Times New Roman" w:hAnsi="Times New Roman"/>
          <w:color w:val="000000"/>
          <w:sz w:val="18"/>
          <w:szCs w:val="18"/>
          <w:shd w:val="clear" w:color="auto" w:fill="FFFFFF"/>
        </w:rPr>
        <w:t xml:space="preserve">Lietuvos Respublikos </w:t>
      </w:r>
      <w:hyperlink r:id="rId9" w:tgtFrame="_blank" w:tooltip="Lietuvos Respublikos geriamojo vandens tiekimo ir nuotekų tvarkymo įstatymas" w:history="1">
        <w:r w:rsidRPr="00D94D9E">
          <w:rPr>
            <w:rStyle w:val="Hyperlink"/>
            <w:rFonts w:ascii="Times New Roman" w:hAnsi="Times New Roman"/>
            <w:iCs/>
            <w:sz w:val="18"/>
            <w:szCs w:val="18"/>
            <w:u w:val="none"/>
            <w:shd w:val="clear" w:color="auto" w:fill="FFFFFF"/>
          </w:rPr>
          <w:t>geriamojo vandens tiekimo ir nuotekų tvarkymo įstatymo</w:t>
        </w:r>
      </w:hyperlink>
      <w:r w:rsidRPr="00D94D9E">
        <w:rPr>
          <w:rFonts w:ascii="Times New Roman" w:hAnsi="Times New Roman"/>
          <w:sz w:val="18"/>
          <w:szCs w:val="18"/>
        </w:rPr>
        <w:t xml:space="preserve"> </w:t>
      </w:r>
      <w:r w:rsidRPr="00D94D9E">
        <w:rPr>
          <w:rFonts w:ascii="Times New Roman" w:hAnsi="Times New Roman"/>
          <w:color w:val="000000"/>
          <w:sz w:val="18"/>
          <w:szCs w:val="18"/>
          <w:shd w:val="clear" w:color="auto" w:fill="FFFFFF"/>
        </w:rPr>
        <w:t>16 straipsnio 19 dalyje nustatytų reikalavimų</w:t>
      </w:r>
      <w:r w:rsidRPr="00D94D9E">
        <w:rPr>
          <w:rFonts w:ascii="Times New Roman" w:hAnsi="Times New Roman"/>
          <w:sz w:val="18"/>
          <w:szCs w:val="18"/>
          <w:lang w:eastAsia="lt-LT"/>
        </w:rPr>
        <w:t>. Patikrinus apskaitos prietaisą, surašomas aktas, laikantis šios Sutarties 7.6 punkto reikalavimų. Nustatęs neatitikimus</w:t>
      </w:r>
      <w:r w:rsidRPr="00D94D9E">
        <w:rPr>
          <w:rFonts w:ascii="Times New Roman" w:hAnsi="Times New Roman"/>
          <w:sz w:val="18"/>
          <w:szCs w:val="18"/>
        </w:rPr>
        <w:t xml:space="preserve"> tarp patikrinimo metu nustatytų ir </w:t>
      </w:r>
      <w:r w:rsidRPr="00D94D9E">
        <w:rPr>
          <w:rFonts w:ascii="Times New Roman" w:hAnsi="Times New Roman"/>
          <w:b/>
          <w:sz w:val="18"/>
          <w:szCs w:val="18"/>
        </w:rPr>
        <w:t xml:space="preserve">Vartotojo </w:t>
      </w:r>
      <w:r w:rsidRPr="00D94D9E">
        <w:rPr>
          <w:rFonts w:ascii="Times New Roman" w:hAnsi="Times New Roman"/>
          <w:sz w:val="18"/>
          <w:szCs w:val="18"/>
        </w:rPr>
        <w:t xml:space="preserve">deklaruotų atsiskaitomųjų </w:t>
      </w:r>
      <w:r w:rsidRPr="00D94D9E">
        <w:rPr>
          <w:rFonts w:ascii="Times New Roman" w:hAnsi="Times New Roman"/>
          <w:sz w:val="18"/>
          <w:szCs w:val="18"/>
          <w:lang w:eastAsia="lt-LT"/>
        </w:rPr>
        <w:t xml:space="preserve">geriamojo vandens apskaitos prietaisų rodmenų, </w:t>
      </w:r>
      <w:r w:rsidRPr="00D94D9E">
        <w:rPr>
          <w:rFonts w:ascii="Times New Roman" w:hAnsi="Times New Roman"/>
          <w:b/>
          <w:sz w:val="18"/>
          <w:szCs w:val="18"/>
          <w:lang w:eastAsia="lt-LT"/>
        </w:rPr>
        <w:t>Vandens tiekėjas</w:t>
      </w:r>
      <w:r w:rsidRPr="00D94D9E">
        <w:rPr>
          <w:rFonts w:ascii="Times New Roman" w:hAnsi="Times New Roman"/>
          <w:sz w:val="18"/>
          <w:szCs w:val="18"/>
          <w:lang w:eastAsia="lt-LT"/>
        </w:rPr>
        <w:t xml:space="preserve"> pateikia</w:t>
      </w:r>
      <w:r w:rsidRPr="00D94D9E">
        <w:rPr>
          <w:rFonts w:ascii="Times New Roman" w:hAnsi="Times New Roman"/>
          <w:b/>
          <w:bCs/>
          <w:sz w:val="18"/>
          <w:szCs w:val="18"/>
          <w:lang w:eastAsia="lt-LT"/>
        </w:rPr>
        <w:t xml:space="preserve"> Vartotojui</w:t>
      </w:r>
      <w:r w:rsidRPr="00D94D9E">
        <w:rPr>
          <w:rFonts w:ascii="Times New Roman" w:hAnsi="Times New Roman"/>
          <w:sz w:val="18"/>
          <w:szCs w:val="18"/>
          <w:lang w:eastAsia="lt-LT"/>
        </w:rPr>
        <w:t xml:space="preserve"> mokėjimo dokumentą.</w:t>
      </w:r>
    </w:p>
    <w:p w14:paraId="1F64CF31"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rPr>
        <w:t>Už</w:t>
      </w:r>
      <w:r w:rsidRPr="00D94D9E">
        <w:rPr>
          <w:rFonts w:ascii="Times New Roman" w:hAnsi="Times New Roman"/>
          <w:caps/>
          <w:sz w:val="18"/>
          <w:szCs w:val="18"/>
        </w:rPr>
        <w:t xml:space="preserve"> </w:t>
      </w:r>
      <w:r w:rsidRPr="00D94D9E">
        <w:rPr>
          <w:rFonts w:ascii="Times New Roman" w:hAnsi="Times New Roman"/>
          <w:sz w:val="18"/>
          <w:szCs w:val="18"/>
        </w:rPr>
        <w:t>per ataskaitinį laikotarpį suvartotą geriamąjį vandenį ir suteiktas nuotekų tvarky</w:t>
      </w:r>
      <w:r w:rsidR="0042025D">
        <w:rPr>
          <w:rFonts w:ascii="Times New Roman" w:hAnsi="Times New Roman"/>
          <w:sz w:val="18"/>
          <w:szCs w:val="18"/>
        </w:rPr>
        <w:t>mo paslaugas, įskaitant apskaitos veiklos</w:t>
      </w:r>
      <w:r w:rsidRPr="00D94D9E">
        <w:rPr>
          <w:rFonts w:ascii="Times New Roman" w:hAnsi="Times New Roman"/>
          <w:sz w:val="18"/>
          <w:szCs w:val="18"/>
        </w:rPr>
        <w:t xml:space="preserve"> kainą, </w:t>
      </w:r>
      <w:r w:rsidRPr="00D94D9E">
        <w:rPr>
          <w:rFonts w:ascii="Times New Roman" w:hAnsi="Times New Roman"/>
          <w:b/>
          <w:sz w:val="18"/>
          <w:szCs w:val="18"/>
        </w:rPr>
        <w:t>Vartotojas</w:t>
      </w:r>
      <w:r w:rsidRPr="00D94D9E">
        <w:rPr>
          <w:rFonts w:ascii="Times New Roman" w:hAnsi="Times New Roman"/>
          <w:sz w:val="18"/>
          <w:szCs w:val="18"/>
        </w:rPr>
        <w:t xml:space="preserve"> sumoka </w:t>
      </w:r>
      <w:r w:rsidRPr="00D94D9E">
        <w:rPr>
          <w:rFonts w:ascii="Times New Roman" w:hAnsi="Times New Roman"/>
          <w:b/>
          <w:sz w:val="18"/>
          <w:szCs w:val="18"/>
        </w:rPr>
        <w:t>Vandens tiekėjui</w:t>
      </w:r>
      <w:r w:rsidRPr="00D94D9E">
        <w:rPr>
          <w:rFonts w:ascii="Times New Roman" w:hAnsi="Times New Roman"/>
          <w:sz w:val="18"/>
          <w:szCs w:val="18"/>
        </w:rPr>
        <w:t xml:space="preserve"> iki kito mėnesio, einančio po ataskaitinio laikotarpio, paskutinės kalendorinės dienos. </w:t>
      </w:r>
      <w:r w:rsidRPr="00D94D9E">
        <w:rPr>
          <w:rFonts w:ascii="Times New Roman" w:hAnsi="Times New Roman"/>
          <w:b/>
          <w:sz w:val="18"/>
          <w:szCs w:val="18"/>
        </w:rPr>
        <w:t>Vartotojas</w:t>
      </w:r>
      <w:r w:rsidRPr="00D94D9E">
        <w:rPr>
          <w:rFonts w:ascii="Times New Roman" w:hAnsi="Times New Roman"/>
          <w:sz w:val="18"/>
          <w:szCs w:val="18"/>
        </w:rPr>
        <w:t xml:space="preserve"> gali pasirinkti </w:t>
      </w:r>
      <w:r w:rsidRPr="00D94D9E">
        <w:rPr>
          <w:rFonts w:ascii="Times New Roman" w:hAnsi="Times New Roman"/>
          <w:color w:val="000000"/>
          <w:sz w:val="18"/>
          <w:szCs w:val="18"/>
          <w:shd w:val="clear" w:color="auto" w:fill="FFFFFF"/>
        </w:rPr>
        <w:t>jam priimtiniausius atsiskaitymo būdus: apmokėti in</w:t>
      </w:r>
      <w:r w:rsidR="000022F6">
        <w:rPr>
          <w:rFonts w:ascii="Times New Roman" w:hAnsi="Times New Roman"/>
          <w:color w:val="000000"/>
          <w:sz w:val="18"/>
          <w:szCs w:val="18"/>
          <w:shd w:val="clear" w:color="auto" w:fill="FFFFFF"/>
        </w:rPr>
        <w:t xml:space="preserve">ternetu, banke, pašte, UAB TAURAGĖS BUTŲ ŪKIO kasoje, kredito unijoje, </w:t>
      </w:r>
      <w:r w:rsidR="000022F6">
        <w:rPr>
          <w:rFonts w:ascii="Times New Roman" w:hAnsi="Times New Roman"/>
          <w:b/>
          <w:color w:val="000000"/>
          <w:sz w:val="18"/>
          <w:szCs w:val="18"/>
          <w:shd w:val="clear" w:color="auto" w:fill="FFFFFF"/>
        </w:rPr>
        <w:t xml:space="preserve">Vandens tiekėjo </w:t>
      </w:r>
      <w:r w:rsidR="000022F6">
        <w:rPr>
          <w:rFonts w:ascii="Times New Roman" w:hAnsi="Times New Roman"/>
          <w:color w:val="000000"/>
          <w:sz w:val="18"/>
          <w:szCs w:val="18"/>
          <w:shd w:val="clear" w:color="auto" w:fill="FFFFFF"/>
        </w:rPr>
        <w:t>kasoje, UAB „Perlo paslaugos“ ir MAXIMA LT, UAB terminaluose.</w:t>
      </w:r>
    </w:p>
    <w:p w14:paraId="796D5247"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rPr>
        <w:t xml:space="preserve">Jeigu </w:t>
      </w:r>
      <w:r w:rsidRPr="00D94D9E">
        <w:rPr>
          <w:rFonts w:ascii="Times New Roman" w:hAnsi="Times New Roman"/>
          <w:b/>
          <w:sz w:val="18"/>
          <w:szCs w:val="18"/>
        </w:rPr>
        <w:t>Vartotojas</w:t>
      </w:r>
      <w:r w:rsidRPr="00D94D9E">
        <w:rPr>
          <w:rFonts w:ascii="Times New Roman" w:hAnsi="Times New Roman"/>
          <w:sz w:val="18"/>
          <w:szCs w:val="18"/>
        </w:rPr>
        <w:t xml:space="preserve"> šioje Sutartyje nustatytu terminu neatsiskaito už suvartotą geriamąjį vandenį ir suteiktas nuotekų tvarkymo paslaugas, </w:t>
      </w:r>
      <w:r w:rsidRPr="00D94D9E">
        <w:rPr>
          <w:rFonts w:ascii="Times New Roman" w:hAnsi="Times New Roman"/>
          <w:b/>
          <w:sz w:val="18"/>
          <w:szCs w:val="18"/>
        </w:rPr>
        <w:t>Vandens tiekėjas</w:t>
      </w:r>
      <w:r w:rsidRPr="00D94D9E">
        <w:rPr>
          <w:rFonts w:ascii="Times New Roman" w:hAnsi="Times New Roman"/>
          <w:sz w:val="18"/>
          <w:szCs w:val="18"/>
        </w:rPr>
        <w:t xml:space="preserve"> už kiekvieną pavėluotą dieną apskaičiuoja jam 0,02 (dviejų šimtųjų) procentų dydžio delspinigius nuo laiku nesumokėtos sumos, taip pat </w:t>
      </w:r>
      <w:r w:rsidRPr="00D94D9E">
        <w:rPr>
          <w:rFonts w:ascii="Times New Roman" w:hAnsi="Times New Roman"/>
          <w:color w:val="000000"/>
          <w:sz w:val="18"/>
          <w:szCs w:val="18"/>
        </w:rPr>
        <w:t xml:space="preserve">gali nutraukti ar sustabdyti geriamojo vandens tiekimą </w:t>
      </w:r>
      <w:r w:rsidRPr="00D94D9E">
        <w:rPr>
          <w:rFonts w:ascii="Times New Roman" w:hAnsi="Times New Roman"/>
          <w:sz w:val="18"/>
          <w:szCs w:val="18"/>
          <w:lang w:eastAsia="lt-LT"/>
        </w:rPr>
        <w:t>Geriamojo vandens tiekimo ir (arba) nuotekų tvarkymo viešosios sutarties standartinių sąlygų aprašo</w:t>
      </w:r>
      <w:r w:rsidRPr="00D94D9E" w:rsidDel="00821160">
        <w:rPr>
          <w:rFonts w:ascii="Times New Roman" w:hAnsi="Times New Roman"/>
          <w:sz w:val="18"/>
          <w:szCs w:val="18"/>
          <w:lang w:eastAsia="lt-LT"/>
        </w:rPr>
        <w:t xml:space="preserve"> </w:t>
      </w:r>
      <w:r w:rsidRPr="00D94D9E">
        <w:rPr>
          <w:rFonts w:ascii="Times New Roman" w:hAnsi="Times New Roman"/>
          <w:color w:val="000000"/>
          <w:sz w:val="18"/>
          <w:szCs w:val="18"/>
        </w:rPr>
        <w:t>numatyta tvarka</w:t>
      </w:r>
      <w:r w:rsidRPr="00D94D9E">
        <w:rPr>
          <w:rFonts w:ascii="Times New Roman" w:hAnsi="Times New Roman"/>
          <w:sz w:val="18"/>
          <w:szCs w:val="18"/>
        </w:rPr>
        <w:t xml:space="preserve">. </w:t>
      </w:r>
    </w:p>
    <w:p w14:paraId="71FA78EF"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color w:val="000000"/>
          <w:sz w:val="18"/>
          <w:szCs w:val="18"/>
          <w:shd w:val="clear" w:color="auto" w:fill="FFFFFF"/>
        </w:rPr>
        <w:t xml:space="preserve">Jeigu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patalpose įrengtas atsiskaitomasis geriamojo vandens apskaitos prietaisas ne dėl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kaltės sugedo (įstrigo sparnuotė, sugedo skaičiavimo mechanizmas ar pan.) ir </w:t>
      </w:r>
      <w:r w:rsidRPr="00D94D9E">
        <w:rPr>
          <w:rFonts w:ascii="Times New Roman" w:hAnsi="Times New Roman"/>
          <w:b/>
          <w:color w:val="000000"/>
          <w:sz w:val="18"/>
          <w:szCs w:val="18"/>
          <w:shd w:val="clear" w:color="auto" w:fill="FFFFFF"/>
        </w:rPr>
        <w:t>Vartotojas</w:t>
      </w:r>
      <w:r w:rsidRPr="00D94D9E">
        <w:rPr>
          <w:rFonts w:ascii="Times New Roman" w:hAnsi="Times New Roman"/>
          <w:color w:val="000000"/>
          <w:sz w:val="18"/>
          <w:szCs w:val="18"/>
          <w:shd w:val="clear" w:color="auto" w:fill="FFFFFF"/>
        </w:rPr>
        <w:t xml:space="preserve"> informavo (raštu, telefonu, elektroninėmis ryšio priemonėmis) </w:t>
      </w:r>
      <w:r w:rsidRPr="00D94D9E">
        <w:rPr>
          <w:rFonts w:ascii="Times New Roman" w:hAnsi="Times New Roman"/>
          <w:b/>
          <w:color w:val="000000"/>
          <w:sz w:val="18"/>
          <w:szCs w:val="18"/>
          <w:shd w:val="clear" w:color="auto" w:fill="FFFFFF"/>
        </w:rPr>
        <w:t>Vandens tiekėją</w:t>
      </w:r>
      <w:r w:rsidRPr="00D94D9E">
        <w:rPr>
          <w:rFonts w:ascii="Times New Roman" w:hAnsi="Times New Roman"/>
          <w:color w:val="000000"/>
          <w:sz w:val="18"/>
          <w:szCs w:val="18"/>
          <w:shd w:val="clear" w:color="auto" w:fill="FFFFFF"/>
        </w:rPr>
        <w:t xml:space="preserve"> apie šį gedimą, suvartoto geriamojo vandens ir (ar) nuotekų kiekis, kol bus įrengtas ar pakeistas atsiskaitomasis geriamojo vandens apskaitos prietaisas, nustatomas pagal vidutinį savivaldybėje suvartojamo geriamojo vandens kiekį.</w:t>
      </w:r>
    </w:p>
    <w:p w14:paraId="30FE4E81"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18"/>
          <w:szCs w:val="18"/>
        </w:rPr>
      </w:pPr>
      <w:r w:rsidRPr="00D94D9E">
        <w:rPr>
          <w:rFonts w:ascii="Times New Roman" w:hAnsi="Times New Roman"/>
          <w:color w:val="000000"/>
          <w:sz w:val="18"/>
          <w:szCs w:val="18"/>
          <w:shd w:val="clear" w:color="auto" w:fill="FFFFFF"/>
        </w:rPr>
        <w:t xml:space="preserve">Jeigu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patalpose įrengtas atsiskaitomasis geriamojo vandens apskaitos prietaisas ne dėl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kaltės sugedo (įstrigo sparnuotė, sugedo skaičiavimo mechanizmas ar pan.), </w:t>
      </w:r>
      <w:r w:rsidRPr="00D94D9E">
        <w:rPr>
          <w:rFonts w:ascii="Times New Roman" w:hAnsi="Times New Roman"/>
          <w:sz w:val="18"/>
          <w:szCs w:val="18"/>
        </w:rPr>
        <w:t xml:space="preserve">o </w:t>
      </w:r>
      <w:r w:rsidRPr="00D94D9E">
        <w:rPr>
          <w:rFonts w:ascii="Times New Roman" w:hAnsi="Times New Roman"/>
          <w:b/>
          <w:sz w:val="18"/>
          <w:szCs w:val="18"/>
        </w:rPr>
        <w:t>Vandens tiekėjas</w:t>
      </w:r>
      <w:r w:rsidRPr="00D94D9E">
        <w:rPr>
          <w:rFonts w:ascii="Times New Roman" w:hAnsi="Times New Roman"/>
          <w:sz w:val="18"/>
          <w:szCs w:val="18"/>
        </w:rPr>
        <w:t xml:space="preserve"> nebuvo informuotas apie jo gedimą,</w:t>
      </w:r>
      <w:r w:rsidRPr="00D94D9E">
        <w:rPr>
          <w:rFonts w:ascii="Times New Roman" w:hAnsi="Times New Roman"/>
          <w:color w:val="000000"/>
          <w:sz w:val="18"/>
          <w:szCs w:val="18"/>
          <w:shd w:val="clear" w:color="auto" w:fill="FFFFFF"/>
        </w:rPr>
        <w:t xml:space="preserve"> suvartoto geriamojo vandens ir (ar) nuotekų kiekis nustatomas pagal vidutinį savivaldybėje suvartojamo geriamojo vandens kiekį </w:t>
      </w:r>
      <w:r w:rsidRPr="00D94D9E">
        <w:rPr>
          <w:rFonts w:ascii="Times New Roman" w:hAnsi="Times New Roman"/>
          <w:sz w:val="18"/>
          <w:szCs w:val="18"/>
        </w:rPr>
        <w:t xml:space="preserve">nuo geriamojo vandens apskaitos prietaiso paskutinio tikrinimo iki </w:t>
      </w:r>
      <w:r w:rsidRPr="00D94D9E">
        <w:rPr>
          <w:rFonts w:ascii="Times New Roman" w:hAnsi="Times New Roman"/>
          <w:color w:val="000000"/>
          <w:sz w:val="18"/>
          <w:szCs w:val="18"/>
          <w:shd w:val="clear" w:color="auto" w:fill="FFFFFF"/>
        </w:rPr>
        <w:t>bus įrengtas ar pakeistas atsiskaitomasis geriamojo vandens apskaitos prietaisas</w:t>
      </w:r>
      <w:r w:rsidRPr="00D94D9E">
        <w:rPr>
          <w:rFonts w:ascii="Times New Roman" w:hAnsi="Times New Roman"/>
          <w:sz w:val="18"/>
          <w:szCs w:val="18"/>
        </w:rPr>
        <w:t>.</w:t>
      </w:r>
    </w:p>
    <w:p w14:paraId="27167113"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color w:val="000000"/>
          <w:sz w:val="18"/>
          <w:szCs w:val="18"/>
          <w:shd w:val="clear" w:color="auto" w:fill="FFFFFF"/>
        </w:rPr>
        <w:t xml:space="preserve">Atsisakius įleisti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įgaliotą atstovą, pateikusį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įgalioto asmens pasirašytą prašymą ir </w:t>
      </w:r>
      <w:r w:rsidRPr="00D94D9E">
        <w:rPr>
          <w:rFonts w:ascii="Times New Roman" w:hAnsi="Times New Roman"/>
          <w:b/>
          <w:color w:val="000000"/>
          <w:sz w:val="18"/>
          <w:szCs w:val="18"/>
          <w:shd w:val="clear" w:color="auto" w:fill="FFFFFF"/>
        </w:rPr>
        <w:t xml:space="preserve">Vandens tiekėjo </w:t>
      </w:r>
      <w:r w:rsidRPr="00D94D9E">
        <w:rPr>
          <w:rFonts w:ascii="Times New Roman" w:hAnsi="Times New Roman"/>
          <w:color w:val="000000"/>
          <w:sz w:val="18"/>
          <w:szCs w:val="18"/>
          <w:shd w:val="clear" w:color="auto" w:fill="FFFFFF"/>
        </w:rPr>
        <w:t xml:space="preserve">išduotą darbo pažymėjimą su darbuotojo nuotrauka, vardu, pavarde, pareigomis, darbo dienomis nuo 8 iki 20 val. į butą (patalpas) ar bendrojo naudojimo patalpas atlikti tam tikrus veiksmus, numatytus Sutarties 8.11 punkte, nuo atsisakymo </w:t>
      </w:r>
      <w:r w:rsidRPr="00D94D9E">
        <w:rPr>
          <w:rFonts w:ascii="Times New Roman" w:hAnsi="Times New Roman"/>
          <w:color w:val="000000"/>
          <w:sz w:val="18"/>
          <w:szCs w:val="18"/>
          <w:shd w:val="clear" w:color="auto" w:fill="FFFFFF"/>
        </w:rPr>
        <w:lastRenderedPageBreak/>
        <w:t xml:space="preserve">įleisti dienos (atsisakymo įleisti diena laikoma diena, kurią </w:t>
      </w:r>
      <w:r w:rsidRPr="00D94D9E">
        <w:rPr>
          <w:rFonts w:ascii="Times New Roman" w:hAnsi="Times New Roman"/>
          <w:b/>
          <w:color w:val="000000"/>
          <w:sz w:val="18"/>
          <w:szCs w:val="18"/>
          <w:shd w:val="clear" w:color="auto" w:fill="FFFFFF"/>
        </w:rPr>
        <w:t>Vartotojas</w:t>
      </w:r>
      <w:r w:rsidRPr="00D94D9E">
        <w:rPr>
          <w:rFonts w:ascii="Times New Roman" w:hAnsi="Times New Roman"/>
          <w:color w:val="000000"/>
          <w:sz w:val="18"/>
          <w:szCs w:val="18"/>
          <w:shd w:val="clear" w:color="auto" w:fill="FFFFFF"/>
        </w:rPr>
        <w:t xml:space="preserve"> informavo, kad atsisako įleisti </w:t>
      </w:r>
      <w:r w:rsidRPr="00D94D9E">
        <w:rPr>
          <w:rFonts w:ascii="Times New Roman" w:hAnsi="Times New Roman"/>
          <w:b/>
          <w:color w:val="000000"/>
          <w:sz w:val="18"/>
          <w:szCs w:val="18"/>
          <w:shd w:val="clear" w:color="auto" w:fill="FFFFFF"/>
        </w:rPr>
        <w:t>Vandens tiekėjo</w:t>
      </w:r>
      <w:r w:rsidRPr="00D94D9E">
        <w:rPr>
          <w:rFonts w:ascii="Times New Roman" w:hAnsi="Times New Roman"/>
          <w:color w:val="000000"/>
          <w:sz w:val="18"/>
          <w:szCs w:val="18"/>
          <w:shd w:val="clear" w:color="auto" w:fill="FFFFFF"/>
        </w:rPr>
        <w:t xml:space="preserve"> įgaliotą atstovą atlikti tam tikrus veiksmus, arba pirma kalendorinė diena pasibaigus registruotame laiške nurodytam terminui) </w:t>
      </w:r>
      <w:r w:rsidRPr="00D94D9E">
        <w:rPr>
          <w:rFonts w:ascii="Times New Roman" w:hAnsi="Times New Roman"/>
          <w:b/>
          <w:color w:val="000000"/>
          <w:sz w:val="18"/>
          <w:szCs w:val="18"/>
          <w:shd w:val="clear" w:color="auto" w:fill="FFFFFF"/>
        </w:rPr>
        <w:t xml:space="preserve">Vartotojo </w:t>
      </w:r>
      <w:r w:rsidRPr="00D94D9E">
        <w:rPr>
          <w:rFonts w:ascii="Times New Roman" w:hAnsi="Times New Roman"/>
          <w:color w:val="000000"/>
          <w:sz w:val="18"/>
          <w:szCs w:val="18"/>
          <w:shd w:val="clear" w:color="auto" w:fill="FFFFFF"/>
        </w:rPr>
        <w:t>suvartoto geriamojo vandens kiekis ir (ar) išleistų nuotekų kiekis skaičiuojamas vidutinį savivaldybėje suvartojamo geriamojo vandens kiekį (K) padauginus iš koeficiento 2. Tokiu būdu suvartoto geriamojo vandens ir (ar) nuotekų kiekis skaičiuojamas, kol bus atlikti tam tikri veiksmai.</w:t>
      </w:r>
    </w:p>
    <w:p w14:paraId="22FCA0F3"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18"/>
          <w:szCs w:val="18"/>
        </w:rPr>
      </w:pPr>
      <w:r w:rsidRPr="00D94D9E">
        <w:rPr>
          <w:rFonts w:ascii="Times New Roman" w:hAnsi="Times New Roman"/>
          <w:b/>
          <w:color w:val="000000"/>
          <w:sz w:val="18"/>
          <w:szCs w:val="18"/>
          <w:shd w:val="clear" w:color="auto" w:fill="FFFFFF"/>
        </w:rPr>
        <w:t>Vandens tiekėjui</w:t>
      </w:r>
      <w:r w:rsidRPr="00D94D9E">
        <w:rPr>
          <w:rFonts w:ascii="Times New Roman" w:hAnsi="Times New Roman"/>
          <w:color w:val="000000"/>
          <w:sz w:val="18"/>
          <w:szCs w:val="18"/>
          <w:shd w:val="clear" w:color="auto" w:fill="FFFFFF"/>
        </w:rPr>
        <w:t xml:space="preserve"> geriamojo vandens tiekimo ir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sidRPr="00D94D9E">
        <w:rPr>
          <w:rFonts w:ascii="Times New Roman" w:hAnsi="Times New Roman"/>
          <w:b/>
          <w:color w:val="000000"/>
          <w:sz w:val="18"/>
          <w:szCs w:val="18"/>
          <w:shd w:val="clear" w:color="auto" w:fill="FFFFFF"/>
        </w:rPr>
        <w:t>Vartotojo</w:t>
      </w:r>
      <w:r w:rsidRPr="00D94D9E">
        <w:rPr>
          <w:rFonts w:ascii="Times New Roman" w:hAnsi="Times New Roman"/>
          <w:color w:val="000000"/>
          <w:sz w:val="18"/>
          <w:szCs w:val="18"/>
          <w:shd w:val="clear" w:color="auto" w:fill="FFFFFF"/>
        </w:rPr>
        <w:t xml:space="preserve"> suvartoto geriamojo vandens ir išleistų nuotekų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w:t>
      </w:r>
    </w:p>
    <w:p w14:paraId="50B742D9"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18"/>
          <w:szCs w:val="18"/>
        </w:rPr>
      </w:pPr>
      <w:r w:rsidRPr="00D94D9E">
        <w:rPr>
          <w:rFonts w:ascii="Times New Roman" w:hAnsi="Times New Roman"/>
          <w:b/>
          <w:color w:val="000000"/>
          <w:sz w:val="18"/>
          <w:szCs w:val="18"/>
          <w:shd w:val="clear" w:color="auto" w:fill="FFFFFF"/>
        </w:rPr>
        <w:t>Vandens tiekėjui</w:t>
      </w:r>
      <w:r w:rsidRPr="00D94D9E">
        <w:rPr>
          <w:rFonts w:ascii="Times New Roman" w:hAnsi="Times New Roman"/>
          <w:color w:val="000000"/>
          <w:sz w:val="18"/>
          <w:szCs w:val="18"/>
          <w:shd w:val="clear" w:color="auto" w:fill="FFFFFF"/>
        </w:rPr>
        <w:t xml:space="preserve"> geriamojo vandens tiekimo ir nuotekų tvarkymo infrastruktūros priežiūros metu nustačius, kad </w:t>
      </w:r>
      <w:r w:rsidRPr="00D94D9E">
        <w:rPr>
          <w:rFonts w:ascii="Times New Roman" w:hAnsi="Times New Roman"/>
          <w:color w:val="000000"/>
          <w:sz w:val="18"/>
          <w:szCs w:val="18"/>
        </w:rPr>
        <w:t xml:space="preserve">savavališkai naudojamas geriamasis vanduo ir (ar) išleidžiamos nuotekos, </w:t>
      </w:r>
      <w:r w:rsidRPr="00D94D9E">
        <w:rPr>
          <w:rFonts w:ascii="Times New Roman" w:hAnsi="Times New Roman"/>
          <w:b/>
          <w:color w:val="000000"/>
          <w:sz w:val="18"/>
          <w:szCs w:val="18"/>
        </w:rPr>
        <w:t>Vartotojo</w:t>
      </w:r>
      <w:r w:rsidRPr="00D94D9E">
        <w:rPr>
          <w:rFonts w:ascii="Times New Roman" w:hAnsi="Times New Roman"/>
          <w:color w:val="000000"/>
          <w:sz w:val="18"/>
          <w:szCs w:val="18"/>
        </w:rPr>
        <w:t xml:space="preserve"> suvartoto geriamojo vandens ir (ar) išleistų nuotekų kiekis nustatomas Geriamojo v</w:t>
      </w:r>
      <w:r w:rsidRPr="00D94D9E">
        <w:rPr>
          <w:rFonts w:ascii="Times New Roman" w:hAnsi="Times New Roman"/>
          <w:color w:val="000000"/>
          <w:sz w:val="18"/>
          <w:szCs w:val="18"/>
          <w:lang w:eastAsia="lt-LT"/>
        </w:rPr>
        <w:t xml:space="preserve">andens tiekimo ir nuotekų tvarkymo infrastruktūros naudojimo ir priežiūros taisyklėse, patvirtintose </w:t>
      </w:r>
      <w:r w:rsidRPr="00D94D9E">
        <w:rPr>
          <w:rFonts w:ascii="Times New Roman" w:hAnsi="Times New Roman"/>
          <w:sz w:val="18"/>
          <w:szCs w:val="18"/>
        </w:rPr>
        <w:t xml:space="preserve">Lietuvos Respublikos </w:t>
      </w:r>
      <w:r w:rsidRPr="00D94D9E">
        <w:rPr>
          <w:rFonts w:ascii="Times New Roman" w:hAnsi="Times New Roman"/>
          <w:color w:val="000000"/>
          <w:sz w:val="18"/>
          <w:szCs w:val="18"/>
          <w:lang w:eastAsia="lt-LT"/>
        </w:rPr>
        <w:t xml:space="preserve">aplinkos ministro 2006 m. gruodžio 29 d. įsakymu Nr. D1-629 (2015 m. spalio 15 d. įsakymo Nr. D1-744 redakcija) (TAR, 2015-10-22, </w:t>
      </w:r>
      <w:r w:rsidRPr="00D94D9E">
        <w:rPr>
          <w:rFonts w:ascii="Times New Roman" w:hAnsi="Times New Roman"/>
          <w:color w:val="000000"/>
          <w:sz w:val="18"/>
          <w:szCs w:val="18"/>
          <w:shd w:val="clear" w:color="auto" w:fill="FFFFFF"/>
        </w:rPr>
        <w:t>Nr. 2015-16633)</w:t>
      </w:r>
      <w:r w:rsidRPr="00D94D9E">
        <w:rPr>
          <w:rFonts w:ascii="Times New Roman" w:hAnsi="Times New Roman"/>
          <w:sz w:val="18"/>
          <w:szCs w:val="18"/>
          <w:lang w:eastAsia="lt-LT"/>
        </w:rPr>
        <w:t xml:space="preserve"> nustatyta tvarka</w:t>
      </w:r>
      <w:r w:rsidRPr="00D94D9E">
        <w:rPr>
          <w:rFonts w:ascii="Times New Roman" w:hAnsi="Times New Roman"/>
          <w:color w:val="000000"/>
          <w:sz w:val="18"/>
          <w:szCs w:val="18"/>
        </w:rPr>
        <w:t xml:space="preserve">. </w:t>
      </w:r>
    </w:p>
    <w:p w14:paraId="218C5DFE"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b/>
          <w:sz w:val="18"/>
          <w:szCs w:val="18"/>
        </w:rPr>
        <w:t>Vartotojo</w:t>
      </w:r>
      <w:r w:rsidRPr="00D94D9E">
        <w:rPr>
          <w:rFonts w:ascii="Times New Roman" w:hAnsi="Times New Roman"/>
          <w:sz w:val="18"/>
          <w:szCs w:val="18"/>
        </w:rPr>
        <w:t xml:space="preserve"> įmokos paskirstomos Lietuvos Respublikos civilinio kodekso 6.54 straipsnyje nurodytu eiliškumu.</w:t>
      </w:r>
    </w:p>
    <w:p w14:paraId="20FEA6FA" w14:textId="77777777" w:rsidR="00F434FA" w:rsidRPr="00D94D9E" w:rsidRDefault="00F434FA" w:rsidP="00F434FA">
      <w:pPr>
        <w:pStyle w:val="BodyTextIndent"/>
        <w:numPr>
          <w:ilvl w:val="0"/>
          <w:numId w:val="3"/>
        </w:numPr>
        <w:tabs>
          <w:tab w:val="clear" w:pos="7200"/>
          <w:tab w:val="left" w:pos="-2977"/>
        </w:tabs>
        <w:ind w:left="0" w:right="-194" w:firstLine="851"/>
        <w:rPr>
          <w:rFonts w:ascii="Times New Roman" w:hAnsi="Times New Roman"/>
          <w:sz w:val="18"/>
          <w:szCs w:val="18"/>
        </w:rPr>
      </w:pPr>
      <w:r w:rsidRPr="00D94D9E">
        <w:rPr>
          <w:rFonts w:ascii="Times New Roman" w:hAnsi="Times New Roman"/>
          <w:sz w:val="18"/>
          <w:szCs w:val="18"/>
        </w:rPr>
        <w:t xml:space="preserve">Jeigu </w:t>
      </w:r>
      <w:r w:rsidRPr="00D94D9E">
        <w:rPr>
          <w:rFonts w:ascii="Times New Roman" w:hAnsi="Times New Roman"/>
          <w:b/>
          <w:sz w:val="18"/>
          <w:szCs w:val="18"/>
        </w:rPr>
        <w:t>Vartotojas</w:t>
      </w:r>
      <w:r w:rsidRPr="00D94D9E">
        <w:rPr>
          <w:rFonts w:ascii="Times New Roman" w:hAnsi="Times New Roman"/>
          <w:sz w:val="18"/>
          <w:szCs w:val="18"/>
        </w:rPr>
        <w:t xml:space="preserve"> apmoka didesnę, negu </w:t>
      </w:r>
      <w:r w:rsidRPr="00D94D9E">
        <w:rPr>
          <w:rFonts w:ascii="Times New Roman" w:hAnsi="Times New Roman"/>
          <w:b/>
          <w:sz w:val="18"/>
          <w:szCs w:val="18"/>
        </w:rPr>
        <w:t>Vandens tiekėjo</w:t>
      </w:r>
      <w:r w:rsidRPr="00D94D9E">
        <w:rPr>
          <w:rFonts w:ascii="Times New Roman" w:hAnsi="Times New Roman"/>
          <w:sz w:val="18"/>
          <w:szCs w:val="18"/>
        </w:rPr>
        <w:t xml:space="preserve"> mokėjimo dokumente nurodyta suma, jo permokėta suma laikoma avansiniu mokėjimu už ateinantį ataskaitinį laikotarpį, jeigu atskiru raštišku pareiškimu </w:t>
      </w:r>
      <w:r w:rsidRPr="00D94D9E">
        <w:rPr>
          <w:rFonts w:ascii="Times New Roman" w:hAnsi="Times New Roman"/>
          <w:b/>
          <w:sz w:val="18"/>
          <w:szCs w:val="18"/>
        </w:rPr>
        <w:t>Vartotojas</w:t>
      </w:r>
      <w:r w:rsidRPr="00D94D9E">
        <w:rPr>
          <w:rFonts w:ascii="Times New Roman" w:hAnsi="Times New Roman"/>
          <w:sz w:val="18"/>
          <w:szCs w:val="18"/>
        </w:rPr>
        <w:t xml:space="preserve"> nenurodo kitaip. </w:t>
      </w:r>
    </w:p>
    <w:p w14:paraId="64588628" w14:textId="77777777" w:rsidR="00F434FA" w:rsidRPr="00D94D9E" w:rsidRDefault="00F434FA" w:rsidP="00F434FA">
      <w:pPr>
        <w:pStyle w:val="BodyTextIndent"/>
        <w:tabs>
          <w:tab w:val="left" w:pos="-2977"/>
        </w:tabs>
        <w:ind w:left="0" w:right="-194" w:firstLine="900"/>
        <w:rPr>
          <w:rFonts w:ascii="Times New Roman" w:hAnsi="Times New Roman"/>
          <w:sz w:val="18"/>
          <w:szCs w:val="18"/>
        </w:rPr>
      </w:pPr>
    </w:p>
    <w:p w14:paraId="331F955B" w14:textId="77777777" w:rsidR="00F434FA" w:rsidRPr="00D94D9E" w:rsidRDefault="00F434FA" w:rsidP="00F434FA">
      <w:pPr>
        <w:pStyle w:val="BodyTextIndent"/>
        <w:tabs>
          <w:tab w:val="left" w:pos="-2977"/>
          <w:tab w:val="center" w:pos="5366"/>
          <w:tab w:val="right" w:pos="9832"/>
        </w:tabs>
        <w:ind w:left="0" w:right="-194" w:firstLine="900"/>
        <w:jc w:val="left"/>
        <w:rPr>
          <w:rFonts w:ascii="Times New Roman" w:hAnsi="Times New Roman"/>
          <w:b/>
          <w:sz w:val="18"/>
          <w:szCs w:val="18"/>
        </w:rPr>
      </w:pPr>
      <w:r w:rsidRPr="00D94D9E">
        <w:rPr>
          <w:rFonts w:ascii="Times New Roman" w:hAnsi="Times New Roman"/>
          <w:b/>
          <w:sz w:val="18"/>
          <w:szCs w:val="18"/>
        </w:rPr>
        <w:tab/>
        <w:t>VII. KITOS SUTARTIES SĄLYGOS</w:t>
      </w:r>
      <w:r w:rsidRPr="00D94D9E">
        <w:rPr>
          <w:rFonts w:ascii="Times New Roman" w:hAnsi="Times New Roman"/>
          <w:b/>
          <w:sz w:val="18"/>
          <w:szCs w:val="18"/>
        </w:rPr>
        <w:tab/>
      </w:r>
      <w:r w:rsidRPr="00D94D9E">
        <w:rPr>
          <w:rFonts w:ascii="Times New Roman" w:hAnsi="Times New Roman"/>
          <w:b/>
          <w:sz w:val="18"/>
          <w:szCs w:val="18"/>
        </w:rPr>
        <w:tab/>
      </w:r>
    </w:p>
    <w:p w14:paraId="5DB1A251" w14:textId="77777777" w:rsidR="00F434FA" w:rsidRPr="00D94D9E" w:rsidRDefault="00F434FA" w:rsidP="00F434FA">
      <w:pPr>
        <w:pStyle w:val="BodyTextIndent"/>
        <w:tabs>
          <w:tab w:val="left" w:pos="-2977"/>
        </w:tabs>
        <w:ind w:left="0" w:right="-194" w:firstLine="900"/>
        <w:rPr>
          <w:rFonts w:ascii="Times New Roman" w:hAnsi="Times New Roman"/>
          <w:sz w:val="18"/>
          <w:szCs w:val="18"/>
        </w:rPr>
      </w:pPr>
    </w:p>
    <w:p w14:paraId="02ACEA9A"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 xml:space="preserve">Jei </w:t>
      </w:r>
      <w:r w:rsidRPr="00D94D9E">
        <w:rPr>
          <w:rFonts w:ascii="Times New Roman" w:hAnsi="Times New Roman"/>
          <w:b/>
          <w:sz w:val="18"/>
          <w:szCs w:val="18"/>
        </w:rPr>
        <w:t>Vartotojo</w:t>
      </w:r>
      <w:r w:rsidRPr="00D94D9E">
        <w:rPr>
          <w:rFonts w:ascii="Times New Roman" w:hAnsi="Times New Roman"/>
          <w:sz w:val="18"/>
          <w:szCs w:val="18"/>
        </w:rPr>
        <w:t xml:space="preserve"> nuotekų įrenginiai nėra prijungti prie </w:t>
      </w:r>
      <w:r w:rsidRPr="00D94D9E">
        <w:rPr>
          <w:rFonts w:ascii="Times New Roman" w:hAnsi="Times New Roman"/>
          <w:b/>
          <w:sz w:val="18"/>
          <w:szCs w:val="18"/>
        </w:rPr>
        <w:t>Vandens tiekėjo</w:t>
      </w:r>
      <w:r w:rsidRPr="00D94D9E">
        <w:rPr>
          <w:rFonts w:ascii="Times New Roman" w:hAnsi="Times New Roman"/>
          <w:sz w:val="18"/>
          <w:szCs w:val="18"/>
        </w:rPr>
        <w:t xml:space="preserve"> nuotekų tinklų, tai šios sutarties punktai, susiję su nuotekomis, netaikomi. Jei </w:t>
      </w:r>
      <w:r w:rsidRPr="00D94D9E">
        <w:rPr>
          <w:rFonts w:ascii="Times New Roman" w:hAnsi="Times New Roman"/>
          <w:b/>
          <w:sz w:val="18"/>
          <w:szCs w:val="18"/>
        </w:rPr>
        <w:t>Vartotojo</w:t>
      </w:r>
      <w:r w:rsidRPr="00D94D9E">
        <w:rPr>
          <w:rFonts w:ascii="Times New Roman" w:hAnsi="Times New Roman"/>
          <w:sz w:val="18"/>
          <w:szCs w:val="18"/>
        </w:rPr>
        <w:t xml:space="preserve"> geriamojo vandens naudojimo įrenginiai nėra prijungti prie </w:t>
      </w:r>
      <w:r w:rsidRPr="00D94D9E">
        <w:rPr>
          <w:rFonts w:ascii="Times New Roman" w:hAnsi="Times New Roman"/>
          <w:b/>
          <w:sz w:val="18"/>
          <w:szCs w:val="18"/>
        </w:rPr>
        <w:t>Vandens tiekėjo</w:t>
      </w:r>
      <w:r w:rsidRPr="00D94D9E">
        <w:rPr>
          <w:rFonts w:ascii="Times New Roman" w:hAnsi="Times New Roman"/>
          <w:sz w:val="18"/>
          <w:szCs w:val="18"/>
        </w:rPr>
        <w:t xml:space="preserve"> vandens tiekimo tinklų, tai šios sutarties punktai, susiję su geriamojo vandens tiekimu, netaikomi.</w:t>
      </w:r>
    </w:p>
    <w:p w14:paraId="3EB0BC02"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color w:val="000000"/>
          <w:sz w:val="18"/>
          <w:szCs w:val="18"/>
          <w:lang w:eastAsia="lt-LT"/>
        </w:rPr>
      </w:pPr>
      <w:r w:rsidRPr="00D94D9E">
        <w:rPr>
          <w:rFonts w:ascii="Times New Roman" w:hAnsi="Times New Roman"/>
          <w:sz w:val="18"/>
          <w:szCs w:val="18"/>
          <w:lang w:eastAsia="lt-LT"/>
        </w:rPr>
        <w:t>Kitos šioje Sutartyje nenumatytos Šalių teisės ir pareigos nustatytos Lietuvos Respublikos geriamojo vandens tiekimo ir nuotekų tvarkymo įstatyme ir jį lydinčiuose teisės aktuose</w:t>
      </w:r>
      <w:r w:rsidRPr="00D94D9E">
        <w:rPr>
          <w:rFonts w:ascii="Times New Roman" w:hAnsi="Times New Roman"/>
          <w:color w:val="000000"/>
          <w:sz w:val="18"/>
          <w:szCs w:val="18"/>
          <w:lang w:eastAsia="lt-LT"/>
        </w:rPr>
        <w:t>.</w:t>
      </w:r>
    </w:p>
    <w:p w14:paraId="1D297D0F"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 xml:space="preserve">Ši sutartis įsigalioja nuo pasirašymo momento. Sutartis sudaroma neterminuotam laikotarpiui. Sutartis gali būti nutraukta Lietuvos Respublikos civilinio kodekso nustatyta tvarka. </w:t>
      </w:r>
    </w:p>
    <w:p w14:paraId="5BAF7B3E"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b/>
          <w:sz w:val="18"/>
          <w:szCs w:val="18"/>
        </w:rPr>
        <w:t>Vandens tiekėjas</w:t>
      </w:r>
      <w:r w:rsidRPr="00D94D9E">
        <w:rPr>
          <w:rFonts w:ascii="Times New Roman" w:hAnsi="Times New Roman"/>
          <w:sz w:val="18"/>
          <w:szCs w:val="18"/>
        </w:rPr>
        <w:t xml:space="preserve">, gavęs informaciją iš </w:t>
      </w:r>
      <w:r w:rsidRPr="00D94D9E">
        <w:rPr>
          <w:rFonts w:ascii="Times New Roman" w:hAnsi="Times New Roman"/>
          <w:b/>
          <w:sz w:val="18"/>
          <w:szCs w:val="18"/>
        </w:rPr>
        <w:t>Vartotojo,</w:t>
      </w:r>
      <w:r w:rsidRPr="00D94D9E">
        <w:rPr>
          <w:rFonts w:ascii="Times New Roman" w:hAnsi="Times New Roman"/>
          <w:sz w:val="18"/>
          <w:szCs w:val="18"/>
        </w:rPr>
        <w:t xml:space="preserve"> valstybės įmonės Registrų centro ar trečiųjų asmenų apie buto (patalpų) savininko ar nuomininko pasikeitimą, turi teisę vienašališkai nutraukti šią rašytinę sutartį ir laikyti, kad konkliudentiniais veiksmais sudaryta geriamojo vandens tiekimo ir nuotekų tvarkymo sutartis su nauju buto (patalpų) savininku ar nuomininku (Lietuvos Respublikos civilinio kodekso 6.384 str.). T</w:t>
      </w:r>
      <w:r w:rsidRPr="00D94D9E">
        <w:rPr>
          <w:rFonts w:ascii="Times New Roman" w:hAnsi="Times New Roman"/>
          <w:color w:val="000000"/>
          <w:sz w:val="18"/>
          <w:szCs w:val="18"/>
          <w:shd w:val="clear" w:color="auto" w:fill="FFFFFF"/>
        </w:rPr>
        <w:t xml:space="preserve">okiu atveju Sutartis su </w:t>
      </w:r>
      <w:r w:rsidRPr="00D94D9E">
        <w:rPr>
          <w:rFonts w:ascii="Times New Roman" w:hAnsi="Times New Roman"/>
          <w:b/>
          <w:color w:val="000000"/>
          <w:sz w:val="18"/>
          <w:szCs w:val="18"/>
          <w:shd w:val="clear" w:color="auto" w:fill="FFFFFF"/>
        </w:rPr>
        <w:t>Vartotoju</w:t>
      </w:r>
      <w:r w:rsidRPr="00D94D9E">
        <w:rPr>
          <w:rFonts w:ascii="Times New Roman" w:hAnsi="Times New Roman"/>
          <w:color w:val="000000"/>
          <w:sz w:val="18"/>
          <w:szCs w:val="18"/>
          <w:shd w:val="clear" w:color="auto" w:fill="FFFFFF"/>
        </w:rPr>
        <w:t xml:space="preserve"> pripažįstama nutraukta nuo nuosavybės teisės į butą (patalpas) perleidimo momento ar nuomos sutarties nutraukimo (pasibaigimo) momento, tačiau Sutarties nutraukimas nepanaikina teisės reikalauti atlyginti nuostolius, atsiradusius dėl to, kad neįvykdyta Sutartis, ir netesybas.</w:t>
      </w:r>
    </w:p>
    <w:p w14:paraId="7617EEB5"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Nuo šios Sutarties pasirašymo momento nustoja galioti anksčiau sudaryta sutartis dėl geriamojo vandens tiekimo į šioje Sutartyje numatytą butą (patalpas) ir nuotekų šalinimo.</w:t>
      </w:r>
    </w:p>
    <w:p w14:paraId="0F2D9942"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14:paraId="635D240F"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 xml:space="preserve">Iš šios Sutarties kylantys ginčai sprendžiami Šalių derybomis. Šalims nepavykus ginčo išspręsti tarpusavio derybomis, ginčas yra sprendžiamas teisme Lietuvos Respublikos teisės aktų nustatyta tvarka. Iš Sutarties kylančius ginčus ir skundus </w:t>
      </w:r>
      <w:r w:rsidRPr="00D94D9E">
        <w:rPr>
          <w:rFonts w:ascii="Times New Roman" w:hAnsi="Times New Roman"/>
          <w:sz w:val="18"/>
          <w:szCs w:val="18"/>
          <w:lang w:eastAsia="lt-LT"/>
        </w:rPr>
        <w:t xml:space="preserve">Lietuvos Respublikos geriamojo vandens tiekimo ir nuotekų tvarkymo įstatymo 37 straipsnyje nustatytos kompetencijos ribose </w:t>
      </w:r>
      <w:r w:rsidRPr="00D94D9E">
        <w:rPr>
          <w:rFonts w:ascii="Times New Roman" w:hAnsi="Times New Roman"/>
          <w:sz w:val="18"/>
          <w:szCs w:val="18"/>
        </w:rPr>
        <w:t>nagrinėja šios institucijos: Valstybinė kainų ir energetikos kontrolės komisija (</w:t>
      </w:r>
      <w:r w:rsidRPr="00D94D9E">
        <w:rPr>
          <w:rFonts w:ascii="Times New Roman" w:hAnsi="Times New Roman"/>
          <w:sz w:val="18"/>
          <w:szCs w:val="18"/>
          <w:shd w:val="clear" w:color="auto" w:fill="FFFFFF"/>
        </w:rPr>
        <w:t>Verkių g. 25C-1, LT-08223 Vilnius</w:t>
      </w:r>
      <w:r w:rsidRPr="00D94D9E">
        <w:rPr>
          <w:rFonts w:ascii="Times New Roman" w:hAnsi="Times New Roman"/>
          <w:sz w:val="18"/>
          <w:szCs w:val="18"/>
        </w:rPr>
        <w:t xml:space="preserve">, </w:t>
      </w:r>
      <w:hyperlink r:id="rId10" w:history="1">
        <w:r w:rsidRPr="00D94D9E">
          <w:rPr>
            <w:rStyle w:val="Hyperlink"/>
            <w:rFonts w:ascii="Times New Roman" w:hAnsi="Times New Roman"/>
            <w:color w:val="auto"/>
            <w:sz w:val="18"/>
            <w:szCs w:val="18"/>
          </w:rPr>
          <w:t>www.regula.lt</w:t>
        </w:r>
      </w:hyperlink>
      <w:r w:rsidRPr="00D94D9E">
        <w:rPr>
          <w:rFonts w:ascii="Times New Roman" w:hAnsi="Times New Roman"/>
          <w:sz w:val="18"/>
          <w:szCs w:val="18"/>
        </w:rPr>
        <w:t xml:space="preserve">), Valstybinė maisto ir veterinarijos tarnyba (Siesikų g. 19, LT-07170 Vilnius, </w:t>
      </w:r>
      <w:hyperlink r:id="rId11" w:history="1">
        <w:r w:rsidRPr="00D94D9E">
          <w:rPr>
            <w:rStyle w:val="Hyperlink"/>
            <w:rFonts w:ascii="Times New Roman" w:hAnsi="Times New Roman"/>
            <w:color w:val="auto"/>
            <w:sz w:val="18"/>
            <w:szCs w:val="18"/>
          </w:rPr>
          <w:t>www.vmvt.lt</w:t>
        </w:r>
      </w:hyperlink>
      <w:r w:rsidRPr="00D94D9E">
        <w:rPr>
          <w:rFonts w:ascii="Times New Roman" w:hAnsi="Times New Roman"/>
          <w:sz w:val="18"/>
          <w:szCs w:val="18"/>
        </w:rPr>
        <w:t xml:space="preserve">), Valstybinė vartotojų teisių apsaugos tarnyba (Vilniaus g. 25, LT-01402 Vilnius, </w:t>
      </w:r>
      <w:hyperlink r:id="rId12" w:history="1">
        <w:r w:rsidRPr="00D94D9E">
          <w:rPr>
            <w:rStyle w:val="Hyperlink"/>
            <w:rFonts w:ascii="Times New Roman" w:hAnsi="Times New Roman"/>
            <w:color w:val="auto"/>
            <w:sz w:val="18"/>
            <w:szCs w:val="18"/>
          </w:rPr>
          <w:t>www.vvtat.lt</w:t>
        </w:r>
      </w:hyperlink>
      <w:r w:rsidR="00DD4CF3">
        <w:rPr>
          <w:rFonts w:ascii="Times New Roman" w:hAnsi="Times New Roman"/>
          <w:sz w:val="18"/>
          <w:szCs w:val="18"/>
        </w:rPr>
        <w:t xml:space="preserve">) bei Tauragės rajono savivaldybės administracija (Respublikos g. 2, LT-72255 Tauragė, </w:t>
      </w:r>
      <w:hyperlink r:id="rId13" w:history="1">
        <w:r w:rsidR="00DD4CF3" w:rsidRPr="00571DFD">
          <w:rPr>
            <w:rStyle w:val="Hyperlink"/>
            <w:rFonts w:ascii="Times New Roman" w:hAnsi="Times New Roman"/>
            <w:sz w:val="18"/>
            <w:szCs w:val="18"/>
          </w:rPr>
          <w:t>www.taurage.lt</w:t>
        </w:r>
      </w:hyperlink>
      <w:r w:rsidR="00DD4CF3">
        <w:rPr>
          <w:rFonts w:ascii="Times New Roman" w:hAnsi="Times New Roman"/>
          <w:sz w:val="18"/>
          <w:szCs w:val="18"/>
        </w:rPr>
        <w:t xml:space="preserve"> </w:t>
      </w:r>
      <w:r w:rsidRPr="00D94D9E">
        <w:rPr>
          <w:rFonts w:ascii="Times New Roman" w:hAnsi="Times New Roman"/>
          <w:sz w:val="18"/>
          <w:szCs w:val="18"/>
        </w:rPr>
        <w:t xml:space="preserve">).   </w:t>
      </w:r>
    </w:p>
    <w:p w14:paraId="073D3E4D" w14:textId="77777777" w:rsidR="00F434FA" w:rsidRPr="00D94D9E" w:rsidRDefault="00F434FA" w:rsidP="00F434FA">
      <w:pPr>
        <w:pStyle w:val="BodyTextIndent"/>
        <w:numPr>
          <w:ilvl w:val="0"/>
          <w:numId w:val="3"/>
        </w:numPr>
        <w:tabs>
          <w:tab w:val="clear" w:pos="7200"/>
          <w:tab w:val="left" w:pos="-2977"/>
        </w:tabs>
        <w:ind w:left="142" w:right="-194" w:firstLine="709"/>
        <w:rPr>
          <w:rFonts w:ascii="Times New Roman" w:hAnsi="Times New Roman"/>
          <w:sz w:val="18"/>
          <w:szCs w:val="18"/>
        </w:rPr>
      </w:pPr>
      <w:r w:rsidRPr="00D94D9E">
        <w:rPr>
          <w:rFonts w:ascii="Times New Roman" w:hAnsi="Times New Roman"/>
          <w:sz w:val="18"/>
          <w:szCs w:val="18"/>
        </w:rPr>
        <w:t>Ši Sutartis sudaryta dviem vienodą juridinę galią turinčiais egzemplioriais – po vieną kiekvienai Šaliai.</w:t>
      </w:r>
    </w:p>
    <w:p w14:paraId="538BC432" w14:textId="77777777" w:rsidR="00753518" w:rsidRDefault="00753518" w:rsidP="00DD4CF3">
      <w:pPr>
        <w:pStyle w:val="Heading1"/>
        <w:spacing w:line="240" w:lineRule="auto"/>
        <w:ind w:right="-194"/>
        <w:rPr>
          <w:rFonts w:ascii="Times New Roman" w:hAnsi="Times New Roman"/>
          <w:position w:val="0"/>
          <w:sz w:val="18"/>
          <w:szCs w:val="18"/>
        </w:rPr>
      </w:pPr>
    </w:p>
    <w:p w14:paraId="33F2A328" w14:textId="77777777" w:rsidR="00F434FA" w:rsidRPr="00DD4CF3" w:rsidRDefault="00F434FA" w:rsidP="00DD4CF3">
      <w:pPr>
        <w:pStyle w:val="Heading1"/>
        <w:spacing w:line="240" w:lineRule="auto"/>
        <w:ind w:right="-194"/>
        <w:rPr>
          <w:rFonts w:ascii="Times New Roman" w:hAnsi="Times New Roman"/>
          <w:position w:val="0"/>
          <w:sz w:val="18"/>
          <w:szCs w:val="18"/>
        </w:rPr>
      </w:pPr>
      <w:r w:rsidRPr="00D94D9E">
        <w:rPr>
          <w:rFonts w:ascii="Times New Roman" w:hAnsi="Times New Roman"/>
          <w:position w:val="0"/>
          <w:sz w:val="18"/>
          <w:szCs w:val="18"/>
        </w:rPr>
        <w:t xml:space="preserve">VANDENS TIEKĖJAS                                                    </w:t>
      </w:r>
      <w:r w:rsidR="00DD4CF3">
        <w:rPr>
          <w:rFonts w:ascii="Times New Roman" w:hAnsi="Times New Roman"/>
          <w:position w:val="0"/>
          <w:sz w:val="18"/>
          <w:szCs w:val="18"/>
        </w:rPr>
        <w:t xml:space="preserve">             </w:t>
      </w:r>
      <w:r w:rsidRPr="00D94D9E">
        <w:rPr>
          <w:rFonts w:ascii="Times New Roman" w:hAnsi="Times New Roman"/>
          <w:position w:val="0"/>
          <w:sz w:val="18"/>
          <w:szCs w:val="18"/>
        </w:rPr>
        <w:t>VARTOTOJAS</w:t>
      </w:r>
      <w:r w:rsidR="00DD4CF3">
        <w:rPr>
          <w:rFonts w:ascii="Times New Roman" w:hAnsi="Times New Roman"/>
          <w:position w:val="0"/>
          <w:sz w:val="18"/>
          <w:szCs w:val="18"/>
        </w:rPr>
        <w:tab/>
      </w:r>
      <w:r w:rsidR="00DD4CF3">
        <w:rPr>
          <w:rFonts w:ascii="Times New Roman" w:hAnsi="Times New Roman"/>
          <w:position w:val="0"/>
          <w:sz w:val="18"/>
          <w:szCs w:val="18"/>
        </w:rPr>
        <w:tab/>
      </w:r>
    </w:p>
    <w:tbl>
      <w:tblPr>
        <w:tblW w:w="9828" w:type="dxa"/>
        <w:tblLayout w:type="fixed"/>
        <w:tblLook w:val="0000" w:firstRow="0" w:lastRow="0" w:firstColumn="0" w:lastColumn="0" w:noHBand="0" w:noVBand="0"/>
      </w:tblPr>
      <w:tblGrid>
        <w:gridCol w:w="5220"/>
        <w:gridCol w:w="4608"/>
      </w:tblGrid>
      <w:tr w:rsidR="00F434FA" w:rsidRPr="00D94D9E" w14:paraId="1C277585" w14:textId="77777777" w:rsidTr="00F434FA">
        <w:tblPrEx>
          <w:tblCellMar>
            <w:top w:w="0" w:type="dxa"/>
            <w:bottom w:w="0" w:type="dxa"/>
          </w:tblCellMar>
        </w:tblPrEx>
        <w:trPr>
          <w:trHeight w:val="2634"/>
        </w:trPr>
        <w:tc>
          <w:tcPr>
            <w:tcW w:w="5220" w:type="dxa"/>
          </w:tcPr>
          <w:p w14:paraId="7E6A0C12" w14:textId="77777777" w:rsidR="00753518" w:rsidRDefault="00753518" w:rsidP="00DD4CF3">
            <w:pPr>
              <w:suppressAutoHyphens/>
              <w:snapToGrid w:val="0"/>
              <w:spacing w:after="60"/>
              <w:ind w:right="-194"/>
              <w:rPr>
                <w:sz w:val="18"/>
                <w:szCs w:val="18"/>
                <w:lang w:eastAsia="ar-SA"/>
              </w:rPr>
            </w:pPr>
          </w:p>
          <w:p w14:paraId="455E06E0" w14:textId="77777777" w:rsidR="00DD4CF3" w:rsidRPr="00DD4CF3" w:rsidRDefault="00DD4CF3" w:rsidP="00DD4CF3">
            <w:pPr>
              <w:suppressAutoHyphens/>
              <w:snapToGrid w:val="0"/>
              <w:spacing w:after="60"/>
              <w:ind w:right="-194"/>
              <w:rPr>
                <w:sz w:val="18"/>
                <w:szCs w:val="18"/>
                <w:lang w:eastAsia="ar-SA"/>
              </w:rPr>
            </w:pPr>
            <w:r w:rsidRPr="00DD4CF3">
              <w:rPr>
                <w:sz w:val="18"/>
                <w:szCs w:val="18"/>
                <w:lang w:eastAsia="ar-SA"/>
              </w:rPr>
              <w:t>UAB “Tauragės vandenys“</w:t>
            </w:r>
          </w:p>
          <w:p w14:paraId="433A8E6D"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Šlaito g.2, LT-72107 Tauragė</w:t>
            </w:r>
          </w:p>
          <w:p w14:paraId="3876B747"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Įmonės kodas 179249836</w:t>
            </w:r>
          </w:p>
          <w:p w14:paraId="3D61E3CD"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PVM mokėtojo kodas LT792498314</w:t>
            </w:r>
          </w:p>
          <w:p w14:paraId="6F6D1479"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A.s. Nr. LT497044060002374746</w:t>
            </w:r>
            <w:r>
              <w:rPr>
                <w:sz w:val="18"/>
                <w:szCs w:val="18"/>
                <w:lang w:eastAsia="ar-SA"/>
              </w:rPr>
              <w:t>, esanti AB SEB banke</w:t>
            </w:r>
          </w:p>
          <w:p w14:paraId="46B76077"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 xml:space="preserve">Tel. Nr. (8  446) 61 101 </w:t>
            </w:r>
          </w:p>
          <w:p w14:paraId="03FC8E79" w14:textId="77777777" w:rsidR="00DD4CF3" w:rsidRPr="00DD4CF3" w:rsidRDefault="00DD4CF3" w:rsidP="00DD4CF3">
            <w:pPr>
              <w:suppressAutoHyphens/>
              <w:spacing w:after="60"/>
              <w:ind w:right="-194"/>
              <w:rPr>
                <w:position w:val="1"/>
                <w:sz w:val="18"/>
                <w:szCs w:val="18"/>
                <w:lang w:eastAsia="ar-SA"/>
              </w:rPr>
            </w:pPr>
            <w:r w:rsidRPr="00DD4CF3">
              <w:rPr>
                <w:position w:val="1"/>
                <w:sz w:val="18"/>
                <w:szCs w:val="18"/>
                <w:lang w:eastAsia="ar-SA"/>
              </w:rPr>
              <w:t>El. paštas: administracija@tauragesvandenys.lt</w:t>
            </w:r>
          </w:p>
          <w:p w14:paraId="0AF27840" w14:textId="77777777" w:rsidR="00DD4CF3" w:rsidRDefault="00DD4CF3" w:rsidP="00DD4CF3">
            <w:pPr>
              <w:suppressAutoHyphens/>
              <w:spacing w:after="60"/>
              <w:ind w:right="-194"/>
              <w:rPr>
                <w:sz w:val="18"/>
                <w:szCs w:val="18"/>
                <w:lang w:eastAsia="ar-SA"/>
              </w:rPr>
            </w:pPr>
          </w:p>
          <w:p w14:paraId="12FBDCE2" w14:textId="77777777" w:rsidR="00DD4CF3" w:rsidRPr="00DD4CF3" w:rsidRDefault="00DD4CF3" w:rsidP="00DD4CF3">
            <w:pPr>
              <w:suppressAutoHyphens/>
              <w:spacing w:after="60"/>
              <w:ind w:right="-194"/>
              <w:rPr>
                <w:sz w:val="18"/>
                <w:szCs w:val="18"/>
                <w:lang w:eastAsia="ar-SA"/>
              </w:rPr>
            </w:pPr>
            <w:r w:rsidRPr="00DD4CF3">
              <w:rPr>
                <w:sz w:val="18"/>
                <w:szCs w:val="18"/>
                <w:lang w:eastAsia="ar-SA"/>
              </w:rPr>
              <w:t xml:space="preserve">Direktorius </w:t>
            </w:r>
            <w:r w:rsidR="007353E4">
              <w:rPr>
                <w:sz w:val="18"/>
                <w:szCs w:val="18"/>
                <w:lang w:eastAsia="ar-SA"/>
              </w:rPr>
              <w:t>Tadas Pauparis</w:t>
            </w:r>
          </w:p>
          <w:p w14:paraId="63559554" w14:textId="77777777" w:rsidR="00753518" w:rsidRDefault="00753518" w:rsidP="00DD4CF3">
            <w:pPr>
              <w:pStyle w:val="Subtitle"/>
              <w:ind w:right="-194"/>
              <w:jc w:val="left"/>
              <w:rPr>
                <w:rFonts w:ascii="Times New Roman" w:hAnsi="Times New Roman"/>
                <w:sz w:val="18"/>
                <w:szCs w:val="18"/>
                <w:lang w:eastAsia="ar-SA"/>
              </w:rPr>
            </w:pPr>
          </w:p>
          <w:p w14:paraId="654E9F70" w14:textId="77777777" w:rsidR="00F434FA" w:rsidRPr="00D94D9E" w:rsidRDefault="00DD4CF3" w:rsidP="00DD4CF3">
            <w:pPr>
              <w:pStyle w:val="Subtitle"/>
              <w:ind w:right="-194"/>
              <w:jc w:val="left"/>
              <w:rPr>
                <w:rFonts w:ascii="Times New Roman" w:hAnsi="Times New Roman"/>
                <w:bCs/>
                <w:iCs/>
                <w:color w:val="000000"/>
                <w:sz w:val="18"/>
                <w:szCs w:val="18"/>
                <w:lang w:eastAsia="en-US"/>
              </w:rPr>
            </w:pPr>
            <w:r w:rsidRPr="00DD4CF3">
              <w:rPr>
                <w:rFonts w:ascii="Times New Roman" w:hAnsi="Times New Roman"/>
                <w:sz w:val="18"/>
                <w:szCs w:val="18"/>
                <w:lang w:eastAsia="ar-SA"/>
              </w:rPr>
              <w:t>A. V.</w:t>
            </w:r>
          </w:p>
        </w:tc>
        <w:tc>
          <w:tcPr>
            <w:tcW w:w="4608" w:type="dxa"/>
          </w:tcPr>
          <w:p w14:paraId="1447896C" w14:textId="77777777" w:rsidR="00DD4CF3" w:rsidRDefault="00DD4CF3" w:rsidP="00F434FA">
            <w:pPr>
              <w:pStyle w:val="Subtitle"/>
              <w:ind w:right="-194"/>
              <w:jc w:val="left"/>
              <w:rPr>
                <w:rFonts w:ascii="Times New Roman" w:hAnsi="Times New Roman"/>
                <w:bCs/>
                <w:iCs/>
                <w:color w:val="000000"/>
                <w:sz w:val="18"/>
                <w:szCs w:val="18"/>
                <w:lang w:eastAsia="en-US"/>
              </w:rPr>
            </w:pPr>
          </w:p>
          <w:p w14:paraId="176F9FC5" w14:textId="77777777" w:rsidR="00F434FA" w:rsidRPr="00D94D9E" w:rsidRDefault="00F434FA" w:rsidP="00F434FA">
            <w:pPr>
              <w:pStyle w:val="Subtitle"/>
              <w:ind w:right="-194"/>
              <w:jc w:val="left"/>
              <w:rPr>
                <w:rFonts w:ascii="Times New Roman" w:hAnsi="Times New Roman"/>
                <w:bCs/>
                <w:iCs/>
                <w:color w:val="000000"/>
                <w:sz w:val="18"/>
                <w:szCs w:val="18"/>
                <w:lang w:eastAsia="en-US"/>
              </w:rPr>
            </w:pPr>
            <w:r w:rsidRPr="00D94D9E">
              <w:rPr>
                <w:rFonts w:ascii="Times New Roman" w:hAnsi="Times New Roman"/>
                <w:bCs/>
                <w:iCs/>
                <w:color w:val="000000"/>
                <w:sz w:val="18"/>
                <w:szCs w:val="18"/>
                <w:lang w:eastAsia="en-US"/>
              </w:rPr>
              <w:t>_______________________________________</w:t>
            </w:r>
          </w:p>
          <w:p w14:paraId="30511080" w14:textId="77777777" w:rsidR="00F434FA" w:rsidRPr="00D94D9E" w:rsidRDefault="00DD4CF3" w:rsidP="00DD4CF3">
            <w:pPr>
              <w:pStyle w:val="Subtitle"/>
              <w:ind w:right="-194"/>
              <w:jc w:val="left"/>
              <w:rPr>
                <w:rFonts w:ascii="Times New Roman" w:hAnsi="Times New Roman"/>
                <w:bCs/>
                <w:iCs/>
                <w:color w:val="000000"/>
                <w:sz w:val="18"/>
                <w:szCs w:val="18"/>
                <w:lang w:eastAsia="en-US"/>
              </w:rPr>
            </w:pPr>
            <w:r>
              <w:rPr>
                <w:rFonts w:ascii="Times New Roman" w:hAnsi="Times New Roman"/>
                <w:bCs/>
                <w:iCs/>
                <w:color w:val="000000"/>
                <w:sz w:val="18"/>
                <w:szCs w:val="18"/>
                <w:lang w:eastAsia="en-US"/>
              </w:rPr>
              <w:t xml:space="preserve">                          </w:t>
            </w:r>
            <w:r w:rsidR="00F434FA" w:rsidRPr="00D94D9E">
              <w:rPr>
                <w:rFonts w:ascii="Times New Roman" w:hAnsi="Times New Roman"/>
                <w:bCs/>
                <w:iCs/>
                <w:color w:val="000000"/>
                <w:sz w:val="18"/>
                <w:szCs w:val="18"/>
                <w:lang w:eastAsia="en-US"/>
              </w:rPr>
              <w:t>(vardas, pavardė, parašas)</w:t>
            </w:r>
          </w:p>
          <w:p w14:paraId="30F2C05D" w14:textId="77777777" w:rsidR="00753518" w:rsidRDefault="00753518" w:rsidP="00F434FA">
            <w:pPr>
              <w:pStyle w:val="Subtitle"/>
              <w:ind w:right="-194"/>
              <w:jc w:val="left"/>
              <w:rPr>
                <w:rFonts w:ascii="Times New Roman" w:hAnsi="Times New Roman"/>
                <w:bCs/>
                <w:iCs/>
                <w:color w:val="000000"/>
                <w:sz w:val="18"/>
                <w:szCs w:val="18"/>
                <w:lang w:eastAsia="en-US"/>
              </w:rPr>
            </w:pPr>
          </w:p>
          <w:p w14:paraId="6BCA7CA9" w14:textId="77777777" w:rsidR="00F434FA" w:rsidRPr="00D94D9E" w:rsidRDefault="00F434FA" w:rsidP="00F434FA">
            <w:pPr>
              <w:pStyle w:val="Subtitle"/>
              <w:ind w:right="-194"/>
              <w:jc w:val="left"/>
              <w:rPr>
                <w:rFonts w:ascii="Times New Roman" w:hAnsi="Times New Roman"/>
                <w:bCs/>
                <w:iCs/>
                <w:color w:val="000000"/>
                <w:sz w:val="18"/>
                <w:szCs w:val="18"/>
                <w:lang w:eastAsia="en-US"/>
              </w:rPr>
            </w:pPr>
            <w:r w:rsidRPr="00D94D9E">
              <w:rPr>
                <w:rFonts w:ascii="Times New Roman" w:hAnsi="Times New Roman"/>
                <w:bCs/>
                <w:iCs/>
                <w:color w:val="000000"/>
                <w:sz w:val="18"/>
                <w:szCs w:val="18"/>
                <w:lang w:eastAsia="en-US"/>
              </w:rPr>
              <w:t>_______________________________________</w:t>
            </w:r>
          </w:p>
          <w:p w14:paraId="521D472B" w14:textId="77777777" w:rsidR="00F434FA" w:rsidRPr="00D94D9E" w:rsidRDefault="00DD4CF3" w:rsidP="00DD4CF3">
            <w:pPr>
              <w:pStyle w:val="Subtitle"/>
              <w:ind w:right="-194"/>
              <w:jc w:val="left"/>
              <w:rPr>
                <w:rFonts w:ascii="Times New Roman" w:hAnsi="Times New Roman"/>
                <w:bCs/>
                <w:iCs/>
                <w:color w:val="000000"/>
                <w:sz w:val="18"/>
                <w:szCs w:val="18"/>
                <w:lang w:eastAsia="en-US"/>
              </w:rPr>
            </w:pPr>
            <w:r>
              <w:rPr>
                <w:rFonts w:ascii="Times New Roman" w:hAnsi="Times New Roman"/>
                <w:bCs/>
                <w:iCs/>
                <w:color w:val="000000"/>
                <w:sz w:val="18"/>
                <w:szCs w:val="18"/>
                <w:lang w:eastAsia="en-US"/>
              </w:rPr>
              <w:t xml:space="preserve">                              </w:t>
            </w:r>
            <w:r w:rsidR="00F434FA" w:rsidRPr="00D94D9E">
              <w:rPr>
                <w:rFonts w:ascii="Times New Roman" w:hAnsi="Times New Roman"/>
                <w:bCs/>
                <w:iCs/>
                <w:color w:val="000000"/>
                <w:sz w:val="18"/>
                <w:szCs w:val="18"/>
                <w:lang w:eastAsia="en-US"/>
              </w:rPr>
              <w:t>(gyvenamoji vieta)</w:t>
            </w:r>
          </w:p>
          <w:p w14:paraId="48402C7D" w14:textId="77777777" w:rsidR="00F434FA" w:rsidRPr="00D94D9E" w:rsidRDefault="00F434FA" w:rsidP="00F434FA">
            <w:pPr>
              <w:pStyle w:val="Subtitle"/>
              <w:ind w:right="-194"/>
              <w:jc w:val="left"/>
              <w:rPr>
                <w:rFonts w:ascii="Times New Roman" w:hAnsi="Times New Roman"/>
                <w:bCs/>
                <w:iCs/>
                <w:color w:val="000000"/>
                <w:sz w:val="18"/>
                <w:szCs w:val="18"/>
                <w:lang w:eastAsia="en-US"/>
              </w:rPr>
            </w:pPr>
          </w:p>
          <w:p w14:paraId="60F79884" w14:textId="77777777" w:rsidR="00F434FA" w:rsidRPr="00D94D9E" w:rsidRDefault="00F434FA" w:rsidP="00F434FA">
            <w:pPr>
              <w:pStyle w:val="Subtitle"/>
              <w:ind w:right="-194"/>
              <w:jc w:val="left"/>
              <w:rPr>
                <w:rFonts w:ascii="Times New Roman" w:hAnsi="Times New Roman"/>
                <w:bCs/>
                <w:iCs/>
                <w:color w:val="000000"/>
                <w:sz w:val="18"/>
                <w:szCs w:val="18"/>
                <w:lang w:eastAsia="en-US"/>
              </w:rPr>
            </w:pPr>
            <w:r w:rsidRPr="00D94D9E">
              <w:rPr>
                <w:rFonts w:ascii="Times New Roman" w:hAnsi="Times New Roman"/>
                <w:bCs/>
                <w:iCs/>
                <w:color w:val="000000"/>
                <w:sz w:val="18"/>
                <w:szCs w:val="18"/>
                <w:lang w:eastAsia="en-US"/>
              </w:rPr>
              <w:t xml:space="preserve">tel. </w:t>
            </w:r>
          </w:p>
          <w:p w14:paraId="15A2E961" w14:textId="77777777" w:rsidR="00753518" w:rsidRDefault="00753518" w:rsidP="00F434FA">
            <w:pPr>
              <w:pStyle w:val="Subtitle"/>
              <w:ind w:right="-194"/>
              <w:jc w:val="left"/>
              <w:rPr>
                <w:rFonts w:ascii="Times New Roman" w:hAnsi="Times New Roman"/>
                <w:bCs/>
                <w:iCs/>
                <w:color w:val="000000"/>
                <w:sz w:val="18"/>
                <w:szCs w:val="18"/>
                <w:lang w:eastAsia="en-US"/>
              </w:rPr>
            </w:pPr>
          </w:p>
          <w:p w14:paraId="25DFF785" w14:textId="77777777" w:rsidR="00F434FA" w:rsidRPr="00D94D9E" w:rsidRDefault="00F434FA" w:rsidP="00F434FA">
            <w:pPr>
              <w:pStyle w:val="Subtitle"/>
              <w:ind w:right="-194"/>
              <w:jc w:val="left"/>
              <w:rPr>
                <w:rFonts w:ascii="Times New Roman" w:hAnsi="Times New Roman"/>
                <w:bCs/>
                <w:iCs/>
                <w:color w:val="000000"/>
                <w:sz w:val="18"/>
                <w:szCs w:val="18"/>
                <w:lang w:eastAsia="en-US"/>
              </w:rPr>
            </w:pPr>
            <w:r w:rsidRPr="00D94D9E">
              <w:rPr>
                <w:rFonts w:ascii="Times New Roman" w:hAnsi="Times New Roman"/>
                <w:bCs/>
                <w:iCs/>
                <w:color w:val="000000"/>
                <w:sz w:val="18"/>
                <w:szCs w:val="18"/>
                <w:lang w:eastAsia="en-US"/>
              </w:rPr>
              <w:t>el. pašto adresas ……............………………………</w:t>
            </w:r>
          </w:p>
        </w:tc>
      </w:tr>
    </w:tbl>
    <w:p w14:paraId="30D43EBE" w14:textId="77777777" w:rsidR="00257DE4" w:rsidRPr="00D94D9E" w:rsidRDefault="00257DE4" w:rsidP="00DD4CF3">
      <w:pPr>
        <w:rPr>
          <w:sz w:val="18"/>
          <w:szCs w:val="18"/>
        </w:rPr>
      </w:pPr>
    </w:p>
    <w:sectPr w:rsidR="00257DE4" w:rsidRPr="00D94D9E" w:rsidSect="003502CB">
      <w:headerReference w:type="even" r:id="rId14"/>
      <w:headerReference w:type="default" r:id="rId15"/>
      <w:pgSz w:w="11906" w:h="16838"/>
      <w:pgMar w:top="1701"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17B0" w14:textId="77777777" w:rsidR="003502CB" w:rsidRDefault="003502CB">
      <w:r>
        <w:separator/>
      </w:r>
    </w:p>
  </w:endnote>
  <w:endnote w:type="continuationSeparator" w:id="0">
    <w:p w14:paraId="41306C0C" w14:textId="77777777" w:rsidR="003502CB" w:rsidRDefault="0035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DA0B" w14:textId="77777777" w:rsidR="003502CB" w:rsidRDefault="003502CB">
      <w:r>
        <w:separator/>
      </w:r>
    </w:p>
  </w:footnote>
  <w:footnote w:type="continuationSeparator" w:id="0">
    <w:p w14:paraId="7F9EE61B" w14:textId="77777777" w:rsidR="003502CB" w:rsidRDefault="0035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5A48" w14:textId="77777777" w:rsidR="00F434FA" w:rsidRDefault="00F434FA"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3473B" w14:textId="77777777" w:rsidR="00F434FA" w:rsidRDefault="00F4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D8B3" w14:textId="77777777" w:rsidR="00F434FA" w:rsidRDefault="00F434FA"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0D1">
      <w:rPr>
        <w:rStyle w:val="PageNumber"/>
        <w:noProof/>
      </w:rPr>
      <w:t>2</w:t>
    </w:r>
    <w:r>
      <w:rPr>
        <w:rStyle w:val="PageNumber"/>
      </w:rPr>
      <w:fldChar w:fldCharType="end"/>
    </w:r>
  </w:p>
  <w:p w14:paraId="6BF34981" w14:textId="77777777" w:rsidR="00F434FA" w:rsidRDefault="00F4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BB124F"/>
    <w:multiLevelType w:val="multilevel"/>
    <w:tmpl w:val="41DA921E"/>
    <w:lvl w:ilvl="0">
      <w:start w:val="1"/>
      <w:numFmt w:val="decimal"/>
      <w:lvlText w:val="%1."/>
      <w:lvlJc w:val="left"/>
      <w:pPr>
        <w:ind w:left="2055" w:hanging="1155"/>
      </w:pPr>
      <w:rPr>
        <w:rFonts w:hint="default"/>
      </w:rPr>
    </w:lvl>
    <w:lvl w:ilvl="1">
      <w:start w:val="1"/>
      <w:numFmt w:val="decimal"/>
      <w:isLgl/>
      <w:lvlText w:val="%1.%2."/>
      <w:lvlJc w:val="left"/>
      <w:pPr>
        <w:ind w:left="3084"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 w15:restartNumberingAfterBreak="0">
    <w:nsid w:val="68F3724C"/>
    <w:multiLevelType w:val="hybridMultilevel"/>
    <w:tmpl w:val="BC72FDF2"/>
    <w:lvl w:ilvl="0" w:tplc="0427000F">
      <w:start w:val="1"/>
      <w:numFmt w:val="decimal"/>
      <w:lvlText w:val="%1."/>
      <w:lvlJc w:val="left"/>
      <w:pPr>
        <w:ind w:left="720" w:hanging="360"/>
      </w:pPr>
    </w:lvl>
    <w:lvl w:ilvl="1" w:tplc="28D61824">
      <w:start w:val="1"/>
      <w:numFmt w:val="bullet"/>
      <w:lvlText w:val=""/>
      <w:lvlJc w:val="left"/>
      <w:pPr>
        <w:ind w:left="2115" w:hanging="1035"/>
      </w:pPr>
      <w:rPr>
        <w:rFonts w:ascii="Symbol" w:eastAsia="Times New Roman"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B2C1851"/>
    <w:multiLevelType w:val="multilevel"/>
    <w:tmpl w:val="6F6635E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26813254">
    <w:abstractNumId w:val="2"/>
  </w:num>
  <w:num w:numId="2" w16cid:durableId="1878273913">
    <w:abstractNumId w:val="1"/>
  </w:num>
  <w:num w:numId="3" w16cid:durableId="1636792716">
    <w:abstractNumId w:val="3"/>
  </w:num>
  <w:num w:numId="4" w16cid:durableId="124271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FA"/>
    <w:rsid w:val="000022F6"/>
    <w:rsid w:val="00005451"/>
    <w:rsid w:val="0004042D"/>
    <w:rsid w:val="00053D57"/>
    <w:rsid w:val="000567C6"/>
    <w:rsid w:val="00056FDE"/>
    <w:rsid w:val="0006723D"/>
    <w:rsid w:val="000766C9"/>
    <w:rsid w:val="000B14BA"/>
    <w:rsid w:val="000B5BA6"/>
    <w:rsid w:val="000B659A"/>
    <w:rsid w:val="000C19BA"/>
    <w:rsid w:val="000C312D"/>
    <w:rsid w:val="000D20D9"/>
    <w:rsid w:val="000D2B6D"/>
    <w:rsid w:val="001323C3"/>
    <w:rsid w:val="001A20BC"/>
    <w:rsid w:val="001C6F75"/>
    <w:rsid w:val="0024608D"/>
    <w:rsid w:val="002475DD"/>
    <w:rsid w:val="00247B0E"/>
    <w:rsid w:val="00257DE4"/>
    <w:rsid w:val="002610C5"/>
    <w:rsid w:val="00273C15"/>
    <w:rsid w:val="00290FBC"/>
    <w:rsid w:val="002A3B2F"/>
    <w:rsid w:val="002B1F32"/>
    <w:rsid w:val="002D4EFF"/>
    <w:rsid w:val="002D501B"/>
    <w:rsid w:val="00314262"/>
    <w:rsid w:val="003260BC"/>
    <w:rsid w:val="003502CB"/>
    <w:rsid w:val="0035053A"/>
    <w:rsid w:val="00365C56"/>
    <w:rsid w:val="003745D8"/>
    <w:rsid w:val="003850ED"/>
    <w:rsid w:val="00387FDB"/>
    <w:rsid w:val="003B64CD"/>
    <w:rsid w:val="003F4784"/>
    <w:rsid w:val="00405AA8"/>
    <w:rsid w:val="00414648"/>
    <w:rsid w:val="0042025D"/>
    <w:rsid w:val="0042431A"/>
    <w:rsid w:val="00451D7D"/>
    <w:rsid w:val="00460BD2"/>
    <w:rsid w:val="00466480"/>
    <w:rsid w:val="004679BF"/>
    <w:rsid w:val="0047438D"/>
    <w:rsid w:val="00482F75"/>
    <w:rsid w:val="004C2543"/>
    <w:rsid w:val="004F4C99"/>
    <w:rsid w:val="004F7E84"/>
    <w:rsid w:val="00557F14"/>
    <w:rsid w:val="005B6D65"/>
    <w:rsid w:val="005C2479"/>
    <w:rsid w:val="005E2766"/>
    <w:rsid w:val="00600D55"/>
    <w:rsid w:val="0060561C"/>
    <w:rsid w:val="00621F39"/>
    <w:rsid w:val="006279F9"/>
    <w:rsid w:val="00644033"/>
    <w:rsid w:val="006573AF"/>
    <w:rsid w:val="00691F78"/>
    <w:rsid w:val="006A2FCC"/>
    <w:rsid w:val="006A701F"/>
    <w:rsid w:val="006B520E"/>
    <w:rsid w:val="006C4FF6"/>
    <w:rsid w:val="006D3136"/>
    <w:rsid w:val="006E3F93"/>
    <w:rsid w:val="006E78EE"/>
    <w:rsid w:val="006F20D1"/>
    <w:rsid w:val="007353E4"/>
    <w:rsid w:val="00747C48"/>
    <w:rsid w:val="00750535"/>
    <w:rsid w:val="00753518"/>
    <w:rsid w:val="00754F95"/>
    <w:rsid w:val="00761B6B"/>
    <w:rsid w:val="007659DA"/>
    <w:rsid w:val="007B117F"/>
    <w:rsid w:val="007B5BC0"/>
    <w:rsid w:val="007C7D08"/>
    <w:rsid w:val="007E4269"/>
    <w:rsid w:val="00802229"/>
    <w:rsid w:val="00803BD9"/>
    <w:rsid w:val="008626E6"/>
    <w:rsid w:val="00864D3B"/>
    <w:rsid w:val="008671C6"/>
    <w:rsid w:val="008759D3"/>
    <w:rsid w:val="00883B96"/>
    <w:rsid w:val="008C0F22"/>
    <w:rsid w:val="008D6B3F"/>
    <w:rsid w:val="008E3185"/>
    <w:rsid w:val="00900780"/>
    <w:rsid w:val="00902DC4"/>
    <w:rsid w:val="00920381"/>
    <w:rsid w:val="00962185"/>
    <w:rsid w:val="00965F49"/>
    <w:rsid w:val="00967CD3"/>
    <w:rsid w:val="009E0C0F"/>
    <w:rsid w:val="009F231D"/>
    <w:rsid w:val="009F7A2A"/>
    <w:rsid w:val="00A16990"/>
    <w:rsid w:val="00A540B8"/>
    <w:rsid w:val="00A855B2"/>
    <w:rsid w:val="00AA5DAA"/>
    <w:rsid w:val="00AB7219"/>
    <w:rsid w:val="00AE31AC"/>
    <w:rsid w:val="00B044D6"/>
    <w:rsid w:val="00B205EE"/>
    <w:rsid w:val="00B61DEB"/>
    <w:rsid w:val="00B84F10"/>
    <w:rsid w:val="00BB0682"/>
    <w:rsid w:val="00BC7D62"/>
    <w:rsid w:val="00BD4044"/>
    <w:rsid w:val="00BE3A55"/>
    <w:rsid w:val="00BE77C6"/>
    <w:rsid w:val="00BF0062"/>
    <w:rsid w:val="00C4755C"/>
    <w:rsid w:val="00C712E1"/>
    <w:rsid w:val="00C72452"/>
    <w:rsid w:val="00C85039"/>
    <w:rsid w:val="00C94B3A"/>
    <w:rsid w:val="00CA69FB"/>
    <w:rsid w:val="00CB3F18"/>
    <w:rsid w:val="00CD5CFE"/>
    <w:rsid w:val="00CD7BF1"/>
    <w:rsid w:val="00D070EA"/>
    <w:rsid w:val="00D143CE"/>
    <w:rsid w:val="00D20100"/>
    <w:rsid w:val="00D27108"/>
    <w:rsid w:val="00D36A93"/>
    <w:rsid w:val="00D56ABD"/>
    <w:rsid w:val="00D56C3A"/>
    <w:rsid w:val="00D94D9E"/>
    <w:rsid w:val="00DC2CF2"/>
    <w:rsid w:val="00DC3F3A"/>
    <w:rsid w:val="00DD0C7D"/>
    <w:rsid w:val="00DD4CF3"/>
    <w:rsid w:val="00DE7636"/>
    <w:rsid w:val="00E20EFA"/>
    <w:rsid w:val="00E435C2"/>
    <w:rsid w:val="00E94FDA"/>
    <w:rsid w:val="00EB383D"/>
    <w:rsid w:val="00EC26F9"/>
    <w:rsid w:val="00ED72FE"/>
    <w:rsid w:val="00EE204F"/>
    <w:rsid w:val="00F10528"/>
    <w:rsid w:val="00F3233B"/>
    <w:rsid w:val="00F34553"/>
    <w:rsid w:val="00F434FA"/>
    <w:rsid w:val="00FA2278"/>
    <w:rsid w:val="00FA2C04"/>
    <w:rsid w:val="00FC1F52"/>
    <w:rsid w:val="00FF7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6725"/>
  <w15:chartTrackingRefBased/>
  <w15:docId w15:val="{1A1D4AE3-FC7B-496F-906C-D16B2496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FA"/>
    <w:rPr>
      <w:rFonts w:ascii="Times New Roman" w:eastAsia="Times New Roman" w:hAnsi="Times New Roman"/>
      <w:sz w:val="24"/>
      <w:lang w:eastAsia="en-US"/>
    </w:rPr>
  </w:style>
  <w:style w:type="paragraph" w:styleId="Heading1">
    <w:name w:val="heading 1"/>
    <w:basedOn w:val="Normal"/>
    <w:next w:val="Normal"/>
    <w:link w:val="Heading1Char"/>
    <w:qFormat/>
    <w:rsid w:val="00F434FA"/>
    <w:pPr>
      <w:keepNext/>
      <w:tabs>
        <w:tab w:val="left" w:pos="212"/>
        <w:tab w:val="left" w:pos="540"/>
      </w:tabs>
      <w:spacing w:line="240" w:lineRule="atLeast"/>
      <w:jc w:val="both"/>
      <w:outlineLvl w:val="0"/>
    </w:pPr>
    <w:rPr>
      <w:rFonts w:ascii="TimesLT" w:hAnsi="TimesLT"/>
      <w:b/>
      <w:position w:val="4"/>
      <w:lang w:eastAsia="x-none"/>
    </w:rPr>
  </w:style>
  <w:style w:type="paragraph" w:styleId="Heading2">
    <w:name w:val="heading 2"/>
    <w:basedOn w:val="Normal"/>
    <w:next w:val="Normal"/>
    <w:link w:val="Heading2Char"/>
    <w:qFormat/>
    <w:rsid w:val="00F434FA"/>
    <w:pPr>
      <w:keepNext/>
      <w:outlineLvl w:val="1"/>
    </w:pPr>
    <w:rPr>
      <w:b/>
      <w:position w:val="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FA"/>
    <w:rPr>
      <w:rFonts w:ascii="TimesLT" w:eastAsia="Times New Roman" w:hAnsi="TimesLT" w:cs="Times New Roman"/>
      <w:b/>
      <w:position w:val="4"/>
      <w:sz w:val="24"/>
      <w:szCs w:val="20"/>
      <w:lang w:eastAsia="x-none"/>
    </w:rPr>
  </w:style>
  <w:style w:type="character" w:customStyle="1" w:styleId="Heading2Char">
    <w:name w:val="Heading 2 Char"/>
    <w:link w:val="Heading2"/>
    <w:rsid w:val="00F434FA"/>
    <w:rPr>
      <w:rFonts w:ascii="Times New Roman" w:eastAsia="Times New Roman" w:hAnsi="Times New Roman" w:cs="Times New Roman"/>
      <w:b/>
      <w:position w:val="4"/>
      <w:sz w:val="24"/>
      <w:szCs w:val="20"/>
      <w:lang w:eastAsia="x-none"/>
    </w:rPr>
  </w:style>
  <w:style w:type="paragraph" w:styleId="Subtitle">
    <w:name w:val="Subtitle"/>
    <w:basedOn w:val="Normal"/>
    <w:next w:val="Normal"/>
    <w:link w:val="SubtitleChar"/>
    <w:qFormat/>
    <w:rsid w:val="00F434FA"/>
    <w:pPr>
      <w:spacing w:after="60"/>
      <w:jc w:val="center"/>
      <w:outlineLvl w:val="1"/>
    </w:pPr>
    <w:rPr>
      <w:rFonts w:ascii="Cambria" w:hAnsi="Cambria"/>
      <w:lang w:eastAsia="x-none"/>
    </w:rPr>
  </w:style>
  <w:style w:type="character" w:customStyle="1" w:styleId="SubtitleChar">
    <w:name w:val="Subtitle Char"/>
    <w:link w:val="Subtitle"/>
    <w:rsid w:val="00F434FA"/>
    <w:rPr>
      <w:rFonts w:ascii="Cambria" w:eastAsia="Times New Roman" w:hAnsi="Cambria" w:cs="Times New Roman"/>
      <w:sz w:val="24"/>
      <w:szCs w:val="20"/>
      <w:lang w:eastAsia="x-none"/>
    </w:rPr>
  </w:style>
  <w:style w:type="paragraph" w:styleId="Footer">
    <w:name w:val="footer"/>
    <w:basedOn w:val="Normal"/>
    <w:link w:val="FooterChar"/>
    <w:rsid w:val="00F434FA"/>
    <w:pPr>
      <w:tabs>
        <w:tab w:val="center" w:pos="4153"/>
        <w:tab w:val="right" w:pos="8306"/>
      </w:tabs>
    </w:pPr>
    <w:rPr>
      <w:lang w:eastAsia="x-none"/>
    </w:rPr>
  </w:style>
  <w:style w:type="character" w:customStyle="1" w:styleId="FooterChar">
    <w:name w:val="Footer Char"/>
    <w:link w:val="Footer"/>
    <w:rsid w:val="00F434FA"/>
    <w:rPr>
      <w:rFonts w:ascii="Times New Roman" w:eastAsia="Times New Roman" w:hAnsi="Times New Roman" w:cs="Times New Roman"/>
      <w:sz w:val="24"/>
      <w:szCs w:val="20"/>
      <w:lang w:eastAsia="x-none"/>
    </w:rPr>
  </w:style>
  <w:style w:type="paragraph" w:styleId="BodyTextIndent">
    <w:name w:val="Body Text Indent"/>
    <w:basedOn w:val="Normal"/>
    <w:link w:val="BodyTextIndentChar"/>
    <w:rsid w:val="00F434FA"/>
    <w:pPr>
      <w:tabs>
        <w:tab w:val="left" w:pos="-2127"/>
        <w:tab w:val="left" w:pos="0"/>
        <w:tab w:val="left" w:pos="7200"/>
      </w:tabs>
      <w:ind w:left="720" w:hanging="195"/>
      <w:jc w:val="both"/>
    </w:pPr>
    <w:rPr>
      <w:rFonts w:ascii="Garamond" w:hAnsi="Garamond"/>
      <w:lang w:eastAsia="x-none"/>
    </w:rPr>
  </w:style>
  <w:style w:type="character" w:customStyle="1" w:styleId="BodyTextIndentChar">
    <w:name w:val="Body Text Indent Char"/>
    <w:link w:val="BodyTextIndent"/>
    <w:rsid w:val="00F434FA"/>
    <w:rPr>
      <w:rFonts w:ascii="Garamond" w:eastAsia="Times New Roman" w:hAnsi="Garamond" w:cs="Times New Roman"/>
      <w:sz w:val="24"/>
      <w:szCs w:val="20"/>
      <w:lang w:eastAsia="x-none"/>
    </w:rPr>
  </w:style>
  <w:style w:type="paragraph" w:styleId="Title">
    <w:name w:val="Title"/>
    <w:basedOn w:val="Normal"/>
    <w:link w:val="TitleChar"/>
    <w:qFormat/>
    <w:rsid w:val="00F434FA"/>
    <w:pPr>
      <w:jc w:val="center"/>
    </w:pPr>
    <w:rPr>
      <w:b/>
      <w:lang w:eastAsia="x-none"/>
    </w:rPr>
  </w:style>
  <w:style w:type="character" w:customStyle="1" w:styleId="TitleChar">
    <w:name w:val="Title Char"/>
    <w:link w:val="Title"/>
    <w:rsid w:val="00F434FA"/>
    <w:rPr>
      <w:rFonts w:ascii="Times New Roman" w:eastAsia="Times New Roman" w:hAnsi="Times New Roman" w:cs="Times New Roman"/>
      <w:b/>
      <w:sz w:val="24"/>
      <w:szCs w:val="20"/>
      <w:lang w:eastAsia="x-none"/>
    </w:rPr>
  </w:style>
  <w:style w:type="paragraph" w:styleId="Header">
    <w:name w:val="header"/>
    <w:basedOn w:val="Normal"/>
    <w:link w:val="HeaderChar"/>
    <w:rsid w:val="00F434FA"/>
    <w:pPr>
      <w:tabs>
        <w:tab w:val="center" w:pos="4819"/>
        <w:tab w:val="right" w:pos="9638"/>
      </w:tabs>
    </w:pPr>
    <w:rPr>
      <w:lang w:eastAsia="x-none"/>
    </w:rPr>
  </w:style>
  <w:style w:type="character" w:customStyle="1" w:styleId="HeaderChar">
    <w:name w:val="Header Char"/>
    <w:link w:val="Header"/>
    <w:rsid w:val="00F434FA"/>
    <w:rPr>
      <w:rFonts w:ascii="Times New Roman" w:eastAsia="Times New Roman" w:hAnsi="Times New Roman" w:cs="Times New Roman"/>
      <w:sz w:val="24"/>
      <w:szCs w:val="20"/>
      <w:lang w:eastAsia="x-none"/>
    </w:rPr>
  </w:style>
  <w:style w:type="character" w:styleId="PageNumber">
    <w:name w:val="page number"/>
    <w:rsid w:val="00F434FA"/>
  </w:style>
  <w:style w:type="character" w:styleId="Hyperlink">
    <w:name w:val="Hyperlink"/>
    <w:uiPriority w:val="99"/>
    <w:unhideWhenUsed/>
    <w:rsid w:val="00F434FA"/>
    <w:rPr>
      <w:color w:val="000000"/>
      <w:u w:val="single"/>
    </w:rPr>
  </w:style>
  <w:style w:type="paragraph" w:customStyle="1" w:styleId="Sraopastraipa1">
    <w:name w:val="Sąrašo pastraipa1"/>
    <w:basedOn w:val="Normal"/>
    <w:rsid w:val="00F434FA"/>
    <w:pPr>
      <w:suppressAutoHyphens/>
      <w:autoSpaceDN w:val="0"/>
      <w:spacing w:after="160"/>
      <w:ind w:left="720"/>
      <w:textAlignment w:val="baseline"/>
    </w:pPr>
    <w:rPr>
      <w:rFonts w:ascii="Calibri" w:eastAsia="Calibri" w:hAnsi="Calibri"/>
      <w:sz w:val="22"/>
      <w:szCs w:val="22"/>
    </w:rPr>
  </w:style>
  <w:style w:type="character" w:styleId="CommentReference">
    <w:name w:val="annotation reference"/>
    <w:uiPriority w:val="99"/>
    <w:semiHidden/>
    <w:unhideWhenUsed/>
    <w:rsid w:val="00F434FA"/>
    <w:rPr>
      <w:sz w:val="16"/>
      <w:szCs w:val="16"/>
    </w:rPr>
  </w:style>
  <w:style w:type="paragraph" w:styleId="CommentText">
    <w:name w:val="annotation text"/>
    <w:basedOn w:val="Normal"/>
    <w:link w:val="CommentTextChar"/>
    <w:uiPriority w:val="99"/>
    <w:semiHidden/>
    <w:unhideWhenUsed/>
    <w:rsid w:val="00F434FA"/>
    <w:rPr>
      <w:sz w:val="20"/>
    </w:rPr>
  </w:style>
  <w:style w:type="character" w:customStyle="1" w:styleId="CommentTextChar">
    <w:name w:val="Comment Text Char"/>
    <w:link w:val="CommentText"/>
    <w:uiPriority w:val="99"/>
    <w:semiHidden/>
    <w:rsid w:val="00F43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34FA"/>
    <w:rPr>
      <w:rFonts w:ascii="Tahoma" w:hAnsi="Tahoma" w:cs="Tahoma"/>
      <w:sz w:val="16"/>
      <w:szCs w:val="16"/>
    </w:rPr>
  </w:style>
  <w:style w:type="character" w:customStyle="1" w:styleId="BalloonTextChar">
    <w:name w:val="Balloon Text Char"/>
    <w:link w:val="BalloonText"/>
    <w:uiPriority w:val="99"/>
    <w:semiHidden/>
    <w:rsid w:val="00F434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41326" TargetMode="External"/><Relationship Id="rId13" Type="http://schemas.openxmlformats.org/officeDocument/2006/relationships/hyperlink" Target="http://www.taurage.lt" TargetMode="External"/><Relationship Id="rId3" Type="http://schemas.openxmlformats.org/officeDocument/2006/relationships/settings" Target="settings.xml"/><Relationship Id="rId7" Type="http://schemas.openxmlformats.org/officeDocument/2006/relationships/hyperlink" Target="http://www.infolex.lt/ta/110243" TargetMode="External"/><Relationship Id="rId12" Type="http://schemas.openxmlformats.org/officeDocument/2006/relationships/hyperlink" Target="http://www.vvta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vt.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ula.lt" TargetMode="External"/><Relationship Id="rId4" Type="http://schemas.openxmlformats.org/officeDocument/2006/relationships/webSettings" Target="webSettings.xml"/><Relationship Id="rId9" Type="http://schemas.openxmlformats.org/officeDocument/2006/relationships/hyperlink" Target="http://www.infolex.lt/ta/413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19197</Words>
  <Characters>10943</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30080</CharactersWithSpaces>
  <SharedDoc>false</SharedDoc>
  <HLinks>
    <vt:vector size="42" baseType="variant">
      <vt:variant>
        <vt:i4>7143550</vt:i4>
      </vt:variant>
      <vt:variant>
        <vt:i4>18</vt:i4>
      </vt:variant>
      <vt:variant>
        <vt:i4>0</vt:i4>
      </vt:variant>
      <vt:variant>
        <vt:i4>5</vt:i4>
      </vt:variant>
      <vt:variant>
        <vt:lpwstr>http://www.taurage.lt/</vt:lpwstr>
      </vt:variant>
      <vt:variant>
        <vt:lpwstr/>
      </vt:variant>
      <vt:variant>
        <vt:i4>1966109</vt:i4>
      </vt:variant>
      <vt:variant>
        <vt:i4>15</vt:i4>
      </vt:variant>
      <vt:variant>
        <vt:i4>0</vt:i4>
      </vt:variant>
      <vt:variant>
        <vt:i4>5</vt:i4>
      </vt:variant>
      <vt:variant>
        <vt:lpwstr>http://www.vvtat.lt/</vt:lpwstr>
      </vt:variant>
      <vt:variant>
        <vt:lpwstr/>
      </vt:variant>
      <vt:variant>
        <vt:i4>7405605</vt:i4>
      </vt:variant>
      <vt:variant>
        <vt:i4>12</vt:i4>
      </vt:variant>
      <vt:variant>
        <vt:i4>0</vt:i4>
      </vt:variant>
      <vt:variant>
        <vt:i4>5</vt:i4>
      </vt:variant>
      <vt:variant>
        <vt:lpwstr>http://www.vmvt.lt/</vt:lpwstr>
      </vt:variant>
      <vt:variant>
        <vt:lpwstr/>
      </vt:variant>
      <vt:variant>
        <vt:i4>524365</vt:i4>
      </vt:variant>
      <vt:variant>
        <vt:i4>9</vt:i4>
      </vt:variant>
      <vt:variant>
        <vt:i4>0</vt:i4>
      </vt:variant>
      <vt:variant>
        <vt:i4>5</vt:i4>
      </vt:variant>
      <vt:variant>
        <vt:lpwstr>http://www.regula.lt/</vt:lpwstr>
      </vt:variant>
      <vt:variant>
        <vt:lpwstr/>
      </vt:variant>
      <vt:variant>
        <vt:i4>2293814</vt:i4>
      </vt:variant>
      <vt:variant>
        <vt:i4>6</vt:i4>
      </vt:variant>
      <vt:variant>
        <vt:i4>0</vt:i4>
      </vt:variant>
      <vt:variant>
        <vt:i4>5</vt:i4>
      </vt:variant>
      <vt:variant>
        <vt:lpwstr>http://www.infolex.lt/ta/41326</vt:lpwstr>
      </vt:variant>
      <vt:variant>
        <vt:lpwstr/>
      </vt:variant>
      <vt:variant>
        <vt:i4>2293814</vt:i4>
      </vt:variant>
      <vt:variant>
        <vt:i4>3</vt:i4>
      </vt:variant>
      <vt:variant>
        <vt:i4>0</vt:i4>
      </vt:variant>
      <vt:variant>
        <vt:i4>5</vt:i4>
      </vt:variant>
      <vt:variant>
        <vt:lpwstr>http://www.infolex.lt/ta/41326</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Liucijus</cp:lastModifiedBy>
  <cp:revision>2</cp:revision>
  <cp:lastPrinted>2016-11-03T08:58:00Z</cp:lastPrinted>
  <dcterms:created xsi:type="dcterms:W3CDTF">2024-02-23T08:16:00Z</dcterms:created>
  <dcterms:modified xsi:type="dcterms:W3CDTF">2024-02-23T08:16:00Z</dcterms:modified>
</cp:coreProperties>
</file>